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906D1" w:rsidRPr="00247FCF" w:rsidRDefault="00586F99" w:rsidP="009906D1">
      <w:pPr>
        <w:spacing w:line="360" w:lineRule="auto"/>
        <w:jc w:val="right"/>
        <w:rPr>
          <w:rFonts w:cs="David"/>
          <w:rtl/>
        </w:rPr>
      </w:pPr>
      <w:r>
        <w:rPr>
          <w:rFonts w:cs="David" w:hint="cs"/>
          <w:rtl/>
        </w:rPr>
        <w:t xml:space="preserve"> </w:t>
      </w:r>
      <w:r w:rsidR="009906D1" w:rsidRPr="00247FCF">
        <w:rPr>
          <w:rFonts w:cs="David"/>
          <w:rtl/>
        </w:rPr>
        <w:fldChar w:fldCharType="begin"/>
      </w:r>
      <w:r w:rsidR="009906D1" w:rsidRPr="00247FCF">
        <w:rPr>
          <w:rFonts w:cs="David"/>
          <w:rtl/>
        </w:rPr>
        <w:instrText xml:space="preserve"> </w:instrText>
      </w:r>
      <w:r w:rsidR="009906D1" w:rsidRPr="00247FCF">
        <w:rPr>
          <w:rFonts w:cs="David" w:hint="cs"/>
        </w:rPr>
        <w:instrText>DATE</w:instrText>
      </w:r>
      <w:r w:rsidR="009906D1" w:rsidRPr="00247FCF">
        <w:rPr>
          <w:rFonts w:cs="David" w:hint="cs"/>
          <w:rtl/>
        </w:rPr>
        <w:instrText xml:space="preserve"> \@ "</w:instrText>
      </w:r>
      <w:r w:rsidR="009906D1" w:rsidRPr="00247FCF">
        <w:rPr>
          <w:rFonts w:cs="David" w:hint="cs"/>
        </w:rPr>
        <w:instrText>dd MMMM yyyy" \h</w:instrText>
      </w:r>
      <w:r w:rsidR="009906D1" w:rsidRPr="00247FCF">
        <w:rPr>
          <w:rFonts w:cs="David"/>
          <w:rtl/>
        </w:rPr>
        <w:instrText xml:space="preserve"> </w:instrText>
      </w:r>
      <w:r w:rsidR="009906D1" w:rsidRPr="00247FCF">
        <w:rPr>
          <w:rFonts w:cs="David"/>
          <w:rtl/>
        </w:rPr>
        <w:fldChar w:fldCharType="separate"/>
      </w:r>
      <w:r w:rsidR="003A0018">
        <w:rPr>
          <w:rFonts w:cs="David"/>
          <w:noProof/>
          <w:rtl/>
        </w:rPr>
        <w:t>‏י"ז סיון תשע"ז</w:t>
      </w:r>
      <w:r w:rsidR="009906D1" w:rsidRPr="00247FCF">
        <w:rPr>
          <w:rFonts w:cs="David"/>
          <w:rtl/>
        </w:rPr>
        <w:fldChar w:fldCharType="end"/>
      </w:r>
    </w:p>
    <w:p w:rsidR="009906D1" w:rsidRPr="00247FCF" w:rsidRDefault="009906D1" w:rsidP="009906D1">
      <w:pPr>
        <w:spacing w:line="360" w:lineRule="auto"/>
        <w:jc w:val="right"/>
        <w:rPr>
          <w:rFonts w:cs="David"/>
          <w:rtl/>
        </w:rPr>
      </w:pPr>
      <w:r w:rsidRPr="00247FCF">
        <w:rPr>
          <w:rFonts w:cs="David" w:hint="cs"/>
          <w:rtl/>
        </w:rPr>
        <w:t xml:space="preserve"> </w:t>
      </w:r>
      <w:r w:rsidRPr="00247FCF">
        <w:rPr>
          <w:rFonts w:cs="David"/>
          <w:rtl/>
        </w:rPr>
        <w:fldChar w:fldCharType="begin"/>
      </w:r>
      <w:r w:rsidRPr="00247FCF">
        <w:rPr>
          <w:rFonts w:cs="David"/>
          <w:rtl/>
        </w:rPr>
        <w:instrText xml:space="preserve"> </w:instrText>
      </w:r>
      <w:r w:rsidRPr="00247FCF">
        <w:rPr>
          <w:rFonts w:cs="David" w:hint="cs"/>
        </w:rPr>
        <w:instrText>DATE</w:instrText>
      </w:r>
      <w:r w:rsidRPr="00247FCF">
        <w:rPr>
          <w:rFonts w:cs="David" w:hint="cs"/>
          <w:rtl/>
        </w:rPr>
        <w:instrText xml:space="preserve"> \@ "</w:instrText>
      </w:r>
      <w:r w:rsidRPr="00247FCF">
        <w:rPr>
          <w:rFonts w:cs="David" w:hint="cs"/>
        </w:rPr>
        <w:instrText>dd MMMM yyyy</w:instrText>
      </w:r>
      <w:r w:rsidRPr="00247FCF">
        <w:rPr>
          <w:rFonts w:cs="David" w:hint="cs"/>
          <w:rtl/>
        </w:rPr>
        <w:instrText>"</w:instrText>
      </w:r>
      <w:r w:rsidRPr="00247FCF">
        <w:rPr>
          <w:rFonts w:cs="David"/>
          <w:rtl/>
        </w:rPr>
        <w:instrText xml:space="preserve"> </w:instrText>
      </w:r>
      <w:r w:rsidRPr="00247FCF">
        <w:rPr>
          <w:rFonts w:cs="David"/>
          <w:rtl/>
        </w:rPr>
        <w:fldChar w:fldCharType="separate"/>
      </w:r>
      <w:r w:rsidR="003A0018">
        <w:rPr>
          <w:rFonts w:cs="David"/>
          <w:noProof/>
          <w:rtl/>
        </w:rPr>
        <w:t>‏11 יוני 2017</w:t>
      </w:r>
      <w:r w:rsidRPr="00247FCF">
        <w:rPr>
          <w:rFonts w:cs="David"/>
          <w:rtl/>
        </w:rPr>
        <w:fldChar w:fldCharType="end"/>
      </w:r>
    </w:p>
    <w:p w:rsidR="009D3A7F" w:rsidRDefault="009D3A7F" w:rsidP="002753C0">
      <w:pPr>
        <w:spacing w:line="360" w:lineRule="auto"/>
        <w:jc w:val="center"/>
        <w:rPr>
          <w:rFonts w:cs="David"/>
          <w:b/>
          <w:bCs/>
          <w:u w:val="single"/>
          <w:rtl/>
        </w:rPr>
      </w:pPr>
    </w:p>
    <w:p w:rsidR="009D3A7F" w:rsidRDefault="009906D1" w:rsidP="002753C0">
      <w:pPr>
        <w:spacing w:line="360" w:lineRule="auto"/>
        <w:jc w:val="center"/>
        <w:rPr>
          <w:rFonts w:cs="David"/>
          <w:b/>
          <w:bCs/>
          <w:sz w:val="32"/>
          <w:szCs w:val="32"/>
          <w:u w:val="single"/>
          <w:rtl/>
        </w:rPr>
      </w:pPr>
      <w:r w:rsidRPr="009D3A7F">
        <w:rPr>
          <w:rFonts w:cs="David" w:hint="cs"/>
          <w:b/>
          <w:bCs/>
          <w:sz w:val="32"/>
          <w:szCs w:val="32"/>
          <w:u w:val="single"/>
          <w:rtl/>
        </w:rPr>
        <w:t xml:space="preserve">מכרז פומבי מס' </w:t>
      </w:r>
      <w:r w:rsidR="00D048A8" w:rsidRPr="009D3A7F">
        <w:rPr>
          <w:rFonts w:cs="David" w:hint="cs"/>
          <w:b/>
          <w:bCs/>
          <w:sz w:val="32"/>
          <w:szCs w:val="32"/>
          <w:u w:val="single"/>
          <w:rtl/>
        </w:rPr>
        <w:t>06/17</w:t>
      </w:r>
      <w:r w:rsidR="002753C0" w:rsidRPr="009D3A7F">
        <w:rPr>
          <w:rFonts w:cs="David" w:hint="cs"/>
          <w:b/>
          <w:bCs/>
          <w:sz w:val="32"/>
          <w:szCs w:val="32"/>
          <w:u w:val="single"/>
          <w:rtl/>
        </w:rPr>
        <w:t xml:space="preserve"> </w:t>
      </w:r>
    </w:p>
    <w:p w:rsidR="009906D1" w:rsidRPr="009D3A7F" w:rsidRDefault="00D048A8" w:rsidP="002753C0">
      <w:pPr>
        <w:spacing w:line="360" w:lineRule="auto"/>
        <w:jc w:val="center"/>
        <w:rPr>
          <w:rFonts w:cs="David"/>
          <w:b/>
          <w:bCs/>
          <w:sz w:val="32"/>
          <w:szCs w:val="32"/>
          <w:u w:val="single"/>
          <w:rtl/>
        </w:rPr>
      </w:pPr>
      <w:r w:rsidRPr="009D3A7F">
        <w:rPr>
          <w:rFonts w:cs="David"/>
          <w:b/>
          <w:bCs/>
          <w:sz w:val="32"/>
          <w:szCs w:val="32"/>
          <w:u w:val="single"/>
          <w:rtl/>
        </w:rPr>
        <w:t>למתן שירותי ייעוץ בהליכי מכרזים והתקשרויות</w:t>
      </w:r>
      <w:r w:rsidRPr="009D3A7F">
        <w:rPr>
          <w:rFonts w:cs="David" w:hint="cs"/>
          <w:b/>
          <w:bCs/>
          <w:sz w:val="32"/>
          <w:szCs w:val="32"/>
          <w:u w:val="single"/>
          <w:rtl/>
        </w:rPr>
        <w:t xml:space="preserve"> למשרד לפיתוח ה</w:t>
      </w:r>
      <w:r w:rsidR="00097D77" w:rsidRPr="009D3A7F">
        <w:rPr>
          <w:rFonts w:cs="David"/>
          <w:b/>
          <w:bCs/>
          <w:sz w:val="32"/>
          <w:szCs w:val="32"/>
          <w:u w:val="single"/>
          <w:rtl/>
        </w:rPr>
        <w:t>פריפריה, הנגב והגליל</w:t>
      </w:r>
    </w:p>
    <w:p w:rsidR="002753C0" w:rsidRPr="006E0CFB" w:rsidRDefault="002753C0" w:rsidP="002753C0">
      <w:pPr>
        <w:spacing w:line="360" w:lineRule="auto"/>
        <w:jc w:val="center"/>
        <w:rPr>
          <w:rFonts w:cs="David"/>
          <w:b/>
          <w:bCs/>
          <w:sz w:val="14"/>
          <w:szCs w:val="14"/>
          <w:u w:val="single"/>
          <w:rtl/>
        </w:rPr>
      </w:pPr>
    </w:p>
    <w:p w:rsidR="009906D1" w:rsidRPr="00247FCF" w:rsidRDefault="009906D1" w:rsidP="009906D1">
      <w:pPr>
        <w:spacing w:line="360" w:lineRule="auto"/>
        <w:jc w:val="center"/>
        <w:rPr>
          <w:rFonts w:ascii="Arial" w:hAnsi="Arial" w:cs="David"/>
          <w:b/>
          <w:bCs/>
          <w:color w:val="212121"/>
          <w:shd w:val="clear" w:color="auto" w:fill="FFFFFF"/>
          <w:rtl/>
        </w:rPr>
      </w:pPr>
      <w:r w:rsidRPr="00247FCF">
        <w:rPr>
          <w:rFonts w:cs="David" w:hint="cs"/>
          <w:b/>
          <w:bCs/>
          <w:rtl/>
        </w:rPr>
        <w:t>-מענה לשאלות ההבהרה-</w:t>
      </w:r>
    </w:p>
    <w:p w:rsidR="006D5AF0" w:rsidRPr="00AD4F03" w:rsidRDefault="006D5AF0" w:rsidP="009906D1">
      <w:pPr>
        <w:spacing w:line="360" w:lineRule="auto"/>
        <w:jc w:val="both"/>
        <w:rPr>
          <w:rFonts w:ascii="Arial" w:hAnsi="Arial" w:cs="David"/>
          <w:b/>
          <w:bCs/>
          <w:color w:val="212121"/>
          <w:u w:val="single"/>
          <w:shd w:val="clear" w:color="auto" w:fill="FFFFFF"/>
          <w:rtl/>
        </w:rPr>
      </w:pPr>
    </w:p>
    <w:p w:rsidR="00AD4F03" w:rsidRPr="00AD4F03" w:rsidRDefault="00AD4F03" w:rsidP="00AD4F03">
      <w:pPr>
        <w:spacing w:line="360" w:lineRule="auto"/>
        <w:jc w:val="both"/>
        <w:rPr>
          <w:rFonts w:ascii="Arial" w:hAnsi="Arial" w:cs="David"/>
          <w:b/>
          <w:bCs/>
          <w:color w:val="212121"/>
          <w:u w:val="single"/>
          <w:shd w:val="clear" w:color="auto" w:fill="FFFFFF"/>
          <w:rtl/>
        </w:rPr>
      </w:pPr>
      <w:r w:rsidRPr="00AD4F03">
        <w:rPr>
          <w:rFonts w:ascii="Arial" w:hAnsi="Arial" w:cs="David"/>
          <w:b/>
          <w:bCs/>
          <w:color w:val="212121"/>
          <w:u w:val="single"/>
          <w:shd w:val="clear" w:color="auto" w:fill="FFFFFF"/>
          <w:rtl/>
        </w:rPr>
        <w:t>שאלה 1</w:t>
      </w:r>
    </w:p>
    <w:p w:rsidR="00AD4F03" w:rsidRPr="00AD4F03" w:rsidRDefault="00AD4F03" w:rsidP="00AD4F03">
      <w:pPr>
        <w:spacing w:line="360" w:lineRule="auto"/>
        <w:jc w:val="both"/>
        <w:rPr>
          <w:rFonts w:ascii="Arial" w:hAnsi="Arial" w:cs="David"/>
          <w:color w:val="212121"/>
          <w:shd w:val="clear" w:color="auto" w:fill="FFFFFF"/>
          <w:rtl/>
        </w:rPr>
      </w:pPr>
      <w:r w:rsidRPr="00AD4F03">
        <w:rPr>
          <w:rFonts w:ascii="Arial" w:hAnsi="Arial" w:cs="David"/>
          <w:b/>
          <w:bCs/>
          <w:color w:val="212121"/>
          <w:shd w:val="clear" w:color="auto" w:fill="FFFFFF"/>
          <w:rtl/>
        </w:rPr>
        <w:t xml:space="preserve">סעיף 6 ב' - </w:t>
      </w:r>
      <w:r w:rsidRPr="00AD4F03">
        <w:rPr>
          <w:rFonts w:ascii="Arial" w:hAnsi="Arial" w:cs="David"/>
          <w:color w:val="212121"/>
          <w:shd w:val="clear" w:color="auto" w:fill="FFFFFF"/>
          <w:rtl/>
        </w:rPr>
        <w:t>היועץ המועמד הכין מספר קולות קוראים שהפעילות כללה (במרבית המקרים) את אותם השלבים להכנה וטיפול במכרז לרבות הגדרת הדרישות המקצועיות, קביעת תנאי סף ואמות מידה, פרסום פומבי, מענה לשאלות הבהרה, בדיקת הצעות והמלצות ועוד. האם קול קורא נחשב כמכרז במניין מספר המכרזים, הן לתנאי סף והן לאמות המידה?.</w:t>
      </w:r>
    </w:p>
    <w:p w:rsidR="00AD4F03" w:rsidRPr="00AD4F03" w:rsidRDefault="00AD4F03" w:rsidP="00AD4F03">
      <w:pPr>
        <w:spacing w:line="360" w:lineRule="auto"/>
        <w:jc w:val="both"/>
        <w:rPr>
          <w:rFonts w:ascii="Arial" w:hAnsi="Arial" w:cs="David"/>
          <w:b/>
          <w:bCs/>
          <w:color w:val="212121"/>
          <w:u w:val="single"/>
          <w:shd w:val="clear" w:color="auto" w:fill="FFFFFF"/>
          <w:rtl/>
        </w:rPr>
      </w:pPr>
    </w:p>
    <w:p w:rsidR="00AD4F03" w:rsidRPr="00AD4F03" w:rsidRDefault="00AD4F03" w:rsidP="00AD4F03">
      <w:pPr>
        <w:spacing w:line="360" w:lineRule="auto"/>
        <w:jc w:val="both"/>
        <w:rPr>
          <w:rFonts w:ascii="Arial" w:hAnsi="Arial" w:cs="David"/>
          <w:b/>
          <w:bCs/>
          <w:rtl/>
        </w:rPr>
      </w:pPr>
      <w:r w:rsidRPr="00AD4F03">
        <w:rPr>
          <w:rFonts w:ascii="Arial" w:hAnsi="Arial" w:cs="David"/>
          <w:b/>
          <w:bCs/>
          <w:u w:val="single"/>
          <w:rtl/>
        </w:rPr>
        <w:t>תשובה</w:t>
      </w:r>
      <w:r w:rsidRPr="00AD4F03">
        <w:rPr>
          <w:rFonts w:ascii="Arial" w:hAnsi="Arial" w:cs="David"/>
          <w:b/>
          <w:bCs/>
          <w:rtl/>
        </w:rPr>
        <w:t>:</w:t>
      </w:r>
    </w:p>
    <w:p w:rsidR="00AD4F03" w:rsidRPr="00AD4F03" w:rsidRDefault="00AD4F03" w:rsidP="00AD4F03">
      <w:pPr>
        <w:spacing w:line="360" w:lineRule="auto"/>
        <w:jc w:val="both"/>
        <w:rPr>
          <w:rFonts w:ascii="Arial" w:hAnsi="Arial" w:cs="David"/>
          <w:color w:val="212121"/>
          <w:shd w:val="clear" w:color="auto" w:fill="FFFFFF"/>
          <w:rtl/>
        </w:rPr>
      </w:pPr>
      <w:r w:rsidRPr="00AD4F03">
        <w:rPr>
          <w:rFonts w:ascii="Arial" w:hAnsi="Arial" w:cs="David"/>
          <w:color w:val="212121"/>
          <w:shd w:val="clear" w:color="auto" w:fill="FFFFFF"/>
          <w:rtl/>
        </w:rPr>
        <w:t>קול קורא אינו נחשב במניין מספר המכרזים.</w:t>
      </w:r>
    </w:p>
    <w:p w:rsidR="00AD4F03" w:rsidRPr="00AD4F03" w:rsidRDefault="00AD4F03" w:rsidP="00AD4F03">
      <w:pPr>
        <w:spacing w:line="360" w:lineRule="auto"/>
        <w:jc w:val="both"/>
        <w:rPr>
          <w:rFonts w:ascii="Arial" w:hAnsi="Arial" w:cs="David"/>
          <w:b/>
          <w:bCs/>
          <w:color w:val="212121"/>
          <w:u w:val="single"/>
          <w:shd w:val="clear" w:color="auto" w:fill="FFFFFF"/>
          <w:rtl/>
        </w:rPr>
      </w:pPr>
    </w:p>
    <w:p w:rsidR="00AD4F03" w:rsidRPr="00AD4F03" w:rsidRDefault="00AD4F03" w:rsidP="00AD4F03">
      <w:pPr>
        <w:spacing w:line="360" w:lineRule="auto"/>
        <w:jc w:val="both"/>
        <w:rPr>
          <w:rFonts w:ascii="Arial" w:hAnsi="Arial" w:cs="David"/>
          <w:b/>
          <w:bCs/>
          <w:color w:val="212121"/>
          <w:u w:val="single"/>
          <w:shd w:val="clear" w:color="auto" w:fill="FFFFFF"/>
          <w:rtl/>
        </w:rPr>
      </w:pPr>
      <w:r w:rsidRPr="00AD4F03">
        <w:rPr>
          <w:rFonts w:ascii="Arial" w:hAnsi="Arial" w:cs="David"/>
          <w:b/>
          <w:bCs/>
          <w:color w:val="212121"/>
          <w:u w:val="single"/>
          <w:shd w:val="clear" w:color="auto" w:fill="FFFFFF"/>
          <w:rtl/>
        </w:rPr>
        <w:t>שאלה 2</w:t>
      </w:r>
    </w:p>
    <w:p w:rsidR="00AD4F03" w:rsidRPr="00AD4F03" w:rsidRDefault="00AD4F03" w:rsidP="00AD4F03">
      <w:pPr>
        <w:spacing w:line="360" w:lineRule="auto"/>
        <w:jc w:val="both"/>
        <w:rPr>
          <w:rFonts w:ascii="Arial" w:hAnsi="Arial" w:cs="David"/>
          <w:b/>
          <w:bCs/>
          <w:color w:val="212121"/>
          <w:shd w:val="clear" w:color="auto" w:fill="FFFFFF"/>
          <w:rtl/>
        </w:rPr>
      </w:pPr>
      <w:r w:rsidRPr="00AD4F03">
        <w:rPr>
          <w:rFonts w:ascii="Arial" w:hAnsi="Arial" w:cs="David"/>
          <w:b/>
          <w:bCs/>
          <w:color w:val="212121"/>
          <w:shd w:val="clear" w:color="auto" w:fill="FFFFFF"/>
          <w:rtl/>
        </w:rPr>
        <w:t>סעיף 13 א' -</w:t>
      </w:r>
      <w:r w:rsidRPr="00AD4F03">
        <w:rPr>
          <w:rFonts w:ascii="Arial" w:hAnsi="Arial" w:cs="David"/>
          <w:rtl/>
        </w:rPr>
        <w:t xml:space="preserve"> הצעת המחיר - מבקשים להבהיר את אופן חישוב התעריף לתשלום - האם אחוז ההנחה הוא על התעריף לאחר הפחתת האחוזים על העסקה מתמשכת או על התעריף לפני ההפחתה. נודה על קבלת דוגמה מספרית, למניעת אי הבנות בנוגע להצעת המחיר.</w:t>
      </w:r>
    </w:p>
    <w:p w:rsidR="00AD4F03" w:rsidRPr="00AD4F03" w:rsidRDefault="00AD4F03" w:rsidP="00AD4F03">
      <w:pPr>
        <w:spacing w:line="360" w:lineRule="auto"/>
        <w:jc w:val="both"/>
        <w:rPr>
          <w:rFonts w:ascii="Arial" w:hAnsi="Arial" w:cs="David"/>
          <w:b/>
          <w:bCs/>
          <w:color w:val="212121"/>
          <w:u w:val="single"/>
          <w:shd w:val="clear" w:color="auto" w:fill="FFFFFF"/>
          <w:rtl/>
        </w:rPr>
      </w:pPr>
    </w:p>
    <w:p w:rsidR="00AD4F03" w:rsidRPr="00AD4F03" w:rsidRDefault="00AD4F03" w:rsidP="00AD4F03">
      <w:pPr>
        <w:spacing w:line="360" w:lineRule="auto"/>
        <w:jc w:val="both"/>
        <w:rPr>
          <w:rFonts w:ascii="Arial" w:hAnsi="Arial" w:cs="David"/>
          <w:b/>
          <w:bCs/>
          <w:color w:val="212121"/>
          <w:shd w:val="clear" w:color="auto" w:fill="FFFFFF"/>
          <w:rtl/>
        </w:rPr>
      </w:pPr>
      <w:r w:rsidRPr="00AD4F03">
        <w:rPr>
          <w:rFonts w:ascii="Arial" w:hAnsi="Arial" w:cs="David"/>
          <w:b/>
          <w:bCs/>
          <w:color w:val="212121"/>
          <w:u w:val="single"/>
          <w:shd w:val="clear" w:color="auto" w:fill="FFFFFF"/>
          <w:rtl/>
        </w:rPr>
        <w:t>תשובה</w:t>
      </w:r>
      <w:r w:rsidRPr="00AD4F03">
        <w:rPr>
          <w:rFonts w:ascii="Arial" w:hAnsi="Arial" w:cs="David"/>
          <w:b/>
          <w:bCs/>
          <w:color w:val="212121"/>
          <w:shd w:val="clear" w:color="auto" w:fill="FFFFFF"/>
          <w:rtl/>
        </w:rPr>
        <w:t>:</w:t>
      </w:r>
    </w:p>
    <w:p w:rsidR="00BD2800" w:rsidRDefault="00AD4F03" w:rsidP="00ED5DEE">
      <w:pPr>
        <w:spacing w:line="360" w:lineRule="auto"/>
        <w:jc w:val="both"/>
        <w:rPr>
          <w:rFonts w:ascii="Arial" w:hAnsi="Arial" w:cs="David"/>
          <w:color w:val="212121"/>
          <w:shd w:val="clear" w:color="auto" w:fill="FFFFFF"/>
          <w:rtl/>
        </w:rPr>
      </w:pPr>
      <w:r w:rsidRPr="00AD4F03">
        <w:rPr>
          <w:rFonts w:ascii="Arial" w:hAnsi="Arial" w:cs="David" w:hint="cs"/>
          <w:color w:val="212121"/>
          <w:shd w:val="clear" w:color="auto" w:fill="FFFFFF"/>
          <w:rtl/>
        </w:rPr>
        <w:t>יש לראות ב</w:t>
      </w:r>
      <w:r w:rsidRPr="00AD4F03">
        <w:rPr>
          <w:rFonts w:ascii="Arial" w:hAnsi="Arial" w:cs="David"/>
          <w:color w:val="212121"/>
          <w:shd w:val="clear" w:color="auto" w:fill="FFFFFF"/>
          <w:rtl/>
        </w:rPr>
        <w:t xml:space="preserve">הוראת התכ"מ הרלוונטית </w:t>
      </w:r>
      <w:r w:rsidRPr="00AD4F03">
        <w:rPr>
          <w:rFonts w:ascii="Arial" w:hAnsi="Arial" w:cs="David" w:hint="cs"/>
          <w:color w:val="212121"/>
          <w:shd w:val="clear" w:color="auto" w:fill="FFFFFF"/>
          <w:rtl/>
        </w:rPr>
        <w:t xml:space="preserve">את </w:t>
      </w:r>
      <w:r w:rsidRPr="00AD4F03">
        <w:rPr>
          <w:rFonts w:ascii="Arial" w:hAnsi="Arial" w:cs="David"/>
          <w:color w:val="212121"/>
          <w:shd w:val="clear" w:color="auto" w:fill="FFFFFF"/>
          <w:rtl/>
        </w:rPr>
        <w:t xml:space="preserve">הוראה מספר </w:t>
      </w:r>
      <w:r w:rsidR="00BD2800">
        <w:rPr>
          <w:rFonts w:ascii="Arial" w:hAnsi="Arial" w:cs="David" w:hint="cs"/>
          <w:color w:val="212121"/>
          <w:shd w:val="clear" w:color="auto" w:fill="FFFFFF"/>
          <w:rtl/>
        </w:rPr>
        <w:t xml:space="preserve">13.9.0.2 </w:t>
      </w:r>
      <w:r w:rsidRPr="00AD4F03">
        <w:rPr>
          <w:rFonts w:ascii="Arial" w:hAnsi="Arial" w:cs="David"/>
          <w:color w:val="212121"/>
          <w:shd w:val="clear" w:color="auto" w:fill="FFFFFF"/>
          <w:rtl/>
        </w:rPr>
        <w:t>(המצ"ב למסמך זה)</w:t>
      </w:r>
      <w:r w:rsidRPr="00AD4F03">
        <w:rPr>
          <w:rFonts w:ascii="Arial" w:hAnsi="Arial" w:cs="David" w:hint="cs"/>
          <w:color w:val="212121"/>
          <w:shd w:val="clear" w:color="auto" w:fill="FFFFFF"/>
          <w:rtl/>
        </w:rPr>
        <w:t xml:space="preserve"> ו</w:t>
      </w:r>
      <w:r w:rsidRPr="00AD4F03">
        <w:rPr>
          <w:rFonts w:ascii="Arial" w:hAnsi="Arial" w:cs="David"/>
          <w:color w:val="212121"/>
          <w:shd w:val="clear" w:color="auto" w:fill="FFFFFF"/>
          <w:rtl/>
        </w:rPr>
        <w:t xml:space="preserve">יש </w:t>
      </w:r>
      <w:r w:rsidRPr="00AD4F03">
        <w:rPr>
          <w:rFonts w:ascii="Arial" w:hAnsi="Arial" w:cs="David" w:hint="cs"/>
          <w:color w:val="212121"/>
          <w:shd w:val="clear" w:color="auto" w:fill="FFFFFF"/>
          <w:rtl/>
        </w:rPr>
        <w:t>לפעול על פי המתווה המפורט בה</w:t>
      </w:r>
      <w:r w:rsidR="00BD2800">
        <w:rPr>
          <w:rFonts w:ascii="Arial" w:hAnsi="Arial" w:cs="David" w:hint="cs"/>
          <w:color w:val="212121"/>
          <w:shd w:val="clear" w:color="auto" w:fill="FFFFFF"/>
          <w:rtl/>
        </w:rPr>
        <w:t xml:space="preserve"> </w:t>
      </w:r>
      <w:r w:rsidRPr="00AD4F03">
        <w:rPr>
          <w:rFonts w:ascii="Arial" w:hAnsi="Arial" w:cs="David" w:hint="cs"/>
          <w:color w:val="212121"/>
          <w:shd w:val="clear" w:color="auto" w:fill="FFFFFF"/>
          <w:rtl/>
        </w:rPr>
        <w:t>ובכלל זה תשומת לכם לסעיף 6.2 להוראה</w:t>
      </w:r>
      <w:r w:rsidR="00BD2800" w:rsidRPr="00BD2800">
        <w:rPr>
          <w:rFonts w:ascii="Arial" w:hAnsi="Arial" w:cs="David" w:hint="cs"/>
          <w:color w:val="212121"/>
          <w:shd w:val="clear" w:color="auto" w:fill="FFFFFF"/>
          <w:rtl/>
        </w:rPr>
        <w:t xml:space="preserve"> </w:t>
      </w:r>
      <w:r w:rsidR="00ED5DEE">
        <w:rPr>
          <w:rFonts w:ascii="Arial" w:hAnsi="Arial" w:cs="David" w:hint="cs"/>
          <w:color w:val="212121"/>
          <w:shd w:val="clear" w:color="auto" w:fill="FFFFFF"/>
          <w:rtl/>
        </w:rPr>
        <w:t>ו</w:t>
      </w:r>
      <w:r w:rsidR="00BD2800">
        <w:rPr>
          <w:rFonts w:ascii="Arial" w:hAnsi="Arial" w:cs="David" w:hint="cs"/>
          <w:color w:val="212121"/>
          <w:shd w:val="clear" w:color="auto" w:fill="FFFFFF"/>
          <w:rtl/>
        </w:rPr>
        <w:t>בשים לב לכך שהיקף ההתקשרות הצפוי עולה על 200 שעות</w:t>
      </w:r>
      <w:r w:rsidRPr="00AD4F03">
        <w:rPr>
          <w:rFonts w:ascii="Arial" w:hAnsi="Arial" w:cs="David" w:hint="cs"/>
          <w:color w:val="212121"/>
          <w:shd w:val="clear" w:color="auto" w:fill="FFFFFF"/>
          <w:rtl/>
        </w:rPr>
        <w:t xml:space="preserve">. דהיינו, </w:t>
      </w:r>
      <w:r w:rsidRPr="00AD4F03">
        <w:rPr>
          <w:rFonts w:ascii="Arial" w:hAnsi="Arial" w:cs="David"/>
          <w:color w:val="212121"/>
          <w:shd w:val="clear" w:color="auto" w:fill="FFFFFF"/>
          <w:rtl/>
        </w:rPr>
        <w:t xml:space="preserve">בהצעת המחיר </w:t>
      </w:r>
      <w:r w:rsidRPr="00AD4F03">
        <w:rPr>
          <w:rFonts w:ascii="Arial" w:hAnsi="Arial" w:cs="David" w:hint="cs"/>
          <w:color w:val="212121"/>
          <w:shd w:val="clear" w:color="auto" w:fill="FFFFFF"/>
          <w:rtl/>
        </w:rPr>
        <w:t>י</w:t>
      </w:r>
      <w:r w:rsidR="00BD2800">
        <w:rPr>
          <w:rFonts w:ascii="Arial" w:hAnsi="Arial" w:cs="David" w:hint="cs"/>
          <w:color w:val="212121"/>
          <w:shd w:val="clear" w:color="auto" w:fill="FFFFFF"/>
          <w:rtl/>
        </w:rPr>
        <w:t>י</w:t>
      </w:r>
      <w:r w:rsidRPr="00AD4F03">
        <w:rPr>
          <w:rFonts w:ascii="Arial" w:hAnsi="Arial" w:cs="David" w:hint="cs"/>
          <w:color w:val="212121"/>
          <w:shd w:val="clear" w:color="auto" w:fill="FFFFFF"/>
          <w:rtl/>
        </w:rPr>
        <w:t xml:space="preserve">נתן </w:t>
      </w:r>
      <w:r w:rsidRPr="00AD4F03">
        <w:rPr>
          <w:rFonts w:ascii="Arial" w:hAnsi="Arial" w:cs="David"/>
          <w:color w:val="212121"/>
          <w:shd w:val="clear" w:color="auto" w:fill="FFFFFF"/>
          <w:rtl/>
        </w:rPr>
        <w:t>אחוז הנחה</w:t>
      </w:r>
      <w:r w:rsidR="00ED5DEE">
        <w:rPr>
          <w:rFonts w:ascii="Arial" w:hAnsi="Arial" w:cs="David" w:hint="cs"/>
          <w:color w:val="212121"/>
          <w:shd w:val="clear" w:color="auto" w:fill="FFFFFF"/>
          <w:rtl/>
        </w:rPr>
        <w:t xml:space="preserve"> כאשר מתעריף ההצעה</w:t>
      </w:r>
      <w:r w:rsidRPr="00AD4F03">
        <w:rPr>
          <w:rFonts w:ascii="Arial" w:hAnsi="Arial" w:cs="David"/>
          <w:color w:val="212121"/>
          <w:shd w:val="clear" w:color="auto" w:fill="FFFFFF"/>
          <w:rtl/>
        </w:rPr>
        <w:t xml:space="preserve"> </w:t>
      </w:r>
      <w:r w:rsidR="00ED5DEE">
        <w:rPr>
          <w:rFonts w:ascii="Arial" w:hAnsi="Arial" w:cs="David" w:hint="cs"/>
          <w:color w:val="212121"/>
          <w:shd w:val="clear" w:color="auto" w:fill="FFFFFF"/>
          <w:rtl/>
        </w:rPr>
        <w:t>הזוכה תבוצע ה</w:t>
      </w:r>
      <w:r w:rsidRPr="00AD4F03">
        <w:rPr>
          <w:rFonts w:ascii="Arial" w:hAnsi="Arial" w:cs="David"/>
          <w:color w:val="212121"/>
          <w:shd w:val="clear" w:color="auto" w:fill="FFFFFF"/>
          <w:rtl/>
        </w:rPr>
        <w:t>פחת</w:t>
      </w:r>
      <w:r w:rsidR="00ED5DEE">
        <w:rPr>
          <w:rFonts w:ascii="Arial" w:hAnsi="Arial" w:cs="David" w:hint="cs"/>
          <w:color w:val="212121"/>
          <w:shd w:val="clear" w:color="auto" w:fill="FFFFFF"/>
          <w:rtl/>
        </w:rPr>
        <w:t xml:space="preserve">ה </w:t>
      </w:r>
      <w:r w:rsidRPr="00AD4F03">
        <w:rPr>
          <w:rFonts w:ascii="Arial" w:hAnsi="Arial" w:cs="David"/>
          <w:color w:val="212121"/>
          <w:shd w:val="clear" w:color="auto" w:fill="FFFFFF"/>
          <w:rtl/>
        </w:rPr>
        <w:t>כמפורט בהוראה הנ"ל.</w:t>
      </w:r>
      <w:r w:rsidR="00BD2800">
        <w:rPr>
          <w:rFonts w:ascii="Arial" w:hAnsi="Arial" w:cs="David" w:hint="cs"/>
          <w:color w:val="212121"/>
          <w:shd w:val="clear" w:color="auto" w:fill="FFFFFF"/>
          <w:rtl/>
        </w:rPr>
        <w:t xml:space="preserve"> </w:t>
      </w:r>
    </w:p>
    <w:p w:rsidR="000A166E" w:rsidRDefault="000A166E" w:rsidP="000A166E">
      <w:pPr>
        <w:spacing w:line="360" w:lineRule="auto"/>
        <w:jc w:val="both"/>
        <w:rPr>
          <w:rFonts w:ascii="Arial" w:hAnsi="Arial" w:cs="David"/>
          <w:color w:val="212121"/>
          <w:shd w:val="clear" w:color="auto" w:fill="FFFFFF"/>
          <w:rtl/>
        </w:rPr>
      </w:pPr>
      <w:r>
        <w:rPr>
          <w:rFonts w:ascii="Arial" w:hAnsi="Arial" w:cs="David" w:hint="cs"/>
          <w:b/>
          <w:bCs/>
          <w:color w:val="212121"/>
          <w:u w:val="single"/>
          <w:shd w:val="clear" w:color="auto" w:fill="FFFFFF"/>
          <w:rtl/>
        </w:rPr>
        <w:t>לשם ה</w:t>
      </w:r>
      <w:r w:rsidR="002C2DBB" w:rsidRPr="002C2DBB">
        <w:rPr>
          <w:rFonts w:ascii="Arial" w:hAnsi="Arial" w:cs="David" w:hint="cs"/>
          <w:b/>
          <w:bCs/>
          <w:color w:val="212121"/>
          <w:u w:val="single"/>
          <w:shd w:val="clear" w:color="auto" w:fill="FFFFFF"/>
          <w:rtl/>
        </w:rPr>
        <w:t>דוגמא בלבד</w:t>
      </w:r>
      <w:r w:rsidR="002C2DBB">
        <w:rPr>
          <w:rFonts w:ascii="Arial" w:hAnsi="Arial" w:cs="David" w:hint="cs"/>
          <w:color w:val="212121"/>
          <w:shd w:val="clear" w:color="auto" w:fill="FFFFFF"/>
          <w:rtl/>
        </w:rPr>
        <w:t xml:space="preserve"> </w:t>
      </w:r>
      <w:r w:rsidR="00A55449">
        <w:rPr>
          <w:rFonts w:ascii="Arial" w:hAnsi="Arial" w:cs="David" w:hint="cs"/>
          <w:color w:val="212121"/>
          <w:shd w:val="clear" w:color="auto" w:fill="FFFFFF"/>
          <w:rtl/>
        </w:rPr>
        <w:t>(</w:t>
      </w:r>
      <w:r w:rsidR="002C2DBB">
        <w:rPr>
          <w:rFonts w:ascii="Arial" w:hAnsi="Arial" w:cs="David" w:hint="cs"/>
          <w:color w:val="212121"/>
          <w:shd w:val="clear" w:color="auto" w:fill="FFFFFF"/>
          <w:rtl/>
        </w:rPr>
        <w:t>בהנחה שתקופת התקשרות בפועל הינה מתחת לשנתיים</w:t>
      </w:r>
      <w:r w:rsidR="00D65687">
        <w:rPr>
          <w:rFonts w:ascii="Arial" w:hAnsi="Arial" w:cs="David" w:hint="cs"/>
          <w:color w:val="212121"/>
          <w:shd w:val="clear" w:color="auto" w:fill="FFFFFF"/>
          <w:rtl/>
        </w:rPr>
        <w:t xml:space="preserve"> ועולה על 200 שעות</w:t>
      </w:r>
      <w:r w:rsidR="00A55449">
        <w:rPr>
          <w:rFonts w:ascii="Arial" w:hAnsi="Arial" w:cs="David" w:hint="cs"/>
          <w:color w:val="212121"/>
          <w:shd w:val="clear" w:color="auto" w:fill="FFFFFF"/>
          <w:rtl/>
        </w:rPr>
        <w:t>)</w:t>
      </w:r>
      <w:r w:rsidR="002C2DBB">
        <w:rPr>
          <w:rFonts w:ascii="Arial" w:hAnsi="Arial" w:cs="David" w:hint="cs"/>
          <w:color w:val="212121"/>
          <w:shd w:val="clear" w:color="auto" w:fill="FFFFFF"/>
          <w:rtl/>
        </w:rPr>
        <w:t>:</w:t>
      </w:r>
    </w:p>
    <w:p w:rsidR="00D65687" w:rsidRDefault="002C2DBB" w:rsidP="00D65687">
      <w:pPr>
        <w:spacing w:line="360" w:lineRule="auto"/>
        <w:jc w:val="both"/>
        <w:rPr>
          <w:rFonts w:ascii="Arial" w:hAnsi="Arial" w:cs="David"/>
          <w:color w:val="212121"/>
          <w:shd w:val="clear" w:color="auto" w:fill="FFFFFF"/>
          <w:rtl/>
        </w:rPr>
      </w:pPr>
      <w:r>
        <w:rPr>
          <w:rFonts w:ascii="Arial" w:hAnsi="Arial" w:cs="David" w:hint="cs"/>
          <w:color w:val="212121"/>
          <w:shd w:val="clear" w:color="auto" w:fill="FFFFFF"/>
        </w:rPr>
        <w:t>X</w:t>
      </w:r>
      <w:r>
        <w:rPr>
          <w:rFonts w:ascii="Arial" w:hAnsi="Arial" w:cs="David"/>
          <w:color w:val="212121"/>
          <w:shd w:val="clear" w:color="auto" w:fill="FFFFFF"/>
        </w:rPr>
        <w:t>)</w:t>
      </w:r>
      <w:r>
        <w:rPr>
          <w:rFonts w:ascii="Arial" w:hAnsi="Arial" w:cs="David" w:hint="cs"/>
          <w:color w:val="212121"/>
          <w:shd w:val="clear" w:color="auto" w:fill="FFFFFF"/>
          <w:rtl/>
        </w:rPr>
        <w:t xml:space="preserve"> ׁ= </w:t>
      </w:r>
      <w:r w:rsidR="00D65687">
        <w:rPr>
          <w:rFonts w:ascii="Arial" w:hAnsi="Arial" w:cs="David" w:hint="cs"/>
          <w:color w:val="212121"/>
          <w:shd w:val="clear" w:color="auto" w:fill="FFFFFF"/>
          <w:rtl/>
        </w:rPr>
        <w:t>תעריף שעתי</w:t>
      </w:r>
      <w:r>
        <w:rPr>
          <w:rFonts w:ascii="Arial" w:hAnsi="Arial" w:cs="David" w:hint="cs"/>
          <w:color w:val="212121"/>
          <w:shd w:val="clear" w:color="auto" w:fill="FFFFFF"/>
          <w:rtl/>
        </w:rPr>
        <w:t xml:space="preserve">, </w:t>
      </w:r>
      <w:r>
        <w:rPr>
          <w:rFonts w:ascii="Arial" w:hAnsi="Arial" w:cs="David" w:hint="cs"/>
          <w:color w:val="212121"/>
          <w:shd w:val="clear" w:color="auto" w:fill="FFFFFF"/>
        </w:rPr>
        <w:t>Y</w:t>
      </w:r>
      <w:r>
        <w:rPr>
          <w:rFonts w:ascii="Arial" w:hAnsi="Arial" w:cs="David" w:hint="cs"/>
          <w:color w:val="212121"/>
          <w:shd w:val="clear" w:color="auto" w:fill="FFFFFF"/>
          <w:rtl/>
        </w:rPr>
        <w:t xml:space="preserve">= אחוז הנחה): </w:t>
      </w:r>
      <w:r w:rsidR="00A55449">
        <w:rPr>
          <w:rFonts w:ascii="Arial" w:hAnsi="Arial" w:cs="David" w:hint="cs"/>
          <w:color w:val="212121"/>
          <w:shd w:val="clear" w:color="auto" w:fill="FFFFFF"/>
          <w:rtl/>
        </w:rPr>
        <w:t xml:space="preserve"> </w:t>
      </w:r>
    </w:p>
    <w:p w:rsidR="002C2DBB" w:rsidRDefault="00A55449" w:rsidP="00D65687">
      <w:pPr>
        <w:spacing w:line="360" w:lineRule="auto"/>
        <w:jc w:val="both"/>
        <w:rPr>
          <w:rFonts w:ascii="Arial" w:hAnsi="Arial" w:cs="David"/>
          <w:color w:val="212121"/>
          <w:shd w:val="clear" w:color="auto" w:fill="FFFFFF"/>
          <w:rtl/>
        </w:rPr>
      </w:pPr>
      <w:r>
        <w:rPr>
          <w:rFonts w:ascii="Arial" w:hAnsi="Arial" w:cs="David" w:hint="cs"/>
          <w:color w:val="212121"/>
          <w:shd w:val="clear" w:color="auto" w:fill="FFFFFF"/>
          <w:rtl/>
        </w:rPr>
        <w:t xml:space="preserve">תעריף ההתקשרות לאחר הנחה והפחתה = 90% * </w:t>
      </w:r>
      <w:r w:rsidR="000A166E">
        <w:rPr>
          <w:rFonts w:ascii="Arial" w:hAnsi="Arial" w:cs="David" w:hint="cs"/>
          <w:color w:val="212121"/>
          <w:shd w:val="clear" w:color="auto" w:fill="FFFFFF"/>
          <w:rtl/>
        </w:rPr>
        <w:t>(</w:t>
      </w:r>
      <w:r w:rsidR="000A166E">
        <w:rPr>
          <w:rFonts w:ascii="Arial" w:hAnsi="Arial" w:cs="David" w:hint="cs"/>
          <w:color w:val="212121"/>
          <w:shd w:val="clear" w:color="auto" w:fill="FFFFFF"/>
        </w:rPr>
        <w:t>Y</w:t>
      </w:r>
      <w:r>
        <w:rPr>
          <w:rFonts w:ascii="Arial" w:hAnsi="Arial" w:cs="David" w:hint="cs"/>
          <w:color w:val="212121"/>
          <w:shd w:val="clear" w:color="auto" w:fill="FFFFFF"/>
          <w:rtl/>
        </w:rPr>
        <w:t xml:space="preserve"> </w:t>
      </w:r>
      <w:r>
        <w:rPr>
          <w:rFonts w:ascii="Arial" w:hAnsi="Arial" w:cs="David"/>
          <w:color w:val="212121"/>
          <w:shd w:val="clear" w:color="auto" w:fill="FFFFFF"/>
          <w:rtl/>
        </w:rPr>
        <w:t>–</w:t>
      </w:r>
      <w:r>
        <w:rPr>
          <w:rFonts w:ascii="Arial" w:hAnsi="Arial" w:cs="David" w:hint="cs"/>
          <w:color w:val="212121"/>
          <w:shd w:val="clear" w:color="auto" w:fill="FFFFFF"/>
          <w:rtl/>
        </w:rPr>
        <w:t xml:space="preserve"> 1) * </w:t>
      </w:r>
      <w:r>
        <w:rPr>
          <w:rFonts w:ascii="Arial" w:hAnsi="Arial" w:cs="David" w:hint="cs"/>
          <w:color w:val="212121"/>
          <w:shd w:val="clear" w:color="auto" w:fill="FFFFFF"/>
        </w:rPr>
        <w:t>X</w:t>
      </w:r>
      <w:r>
        <w:rPr>
          <w:rFonts w:ascii="Arial" w:hAnsi="Arial" w:cs="David" w:hint="cs"/>
          <w:color w:val="212121"/>
          <w:shd w:val="clear" w:color="auto" w:fill="FFFFFF"/>
          <w:rtl/>
        </w:rPr>
        <w:t>.</w:t>
      </w:r>
    </w:p>
    <w:p w:rsidR="00AD4F03" w:rsidRPr="00AD4F03" w:rsidRDefault="00AD4F03" w:rsidP="00AD4F03">
      <w:pPr>
        <w:spacing w:line="360" w:lineRule="auto"/>
        <w:jc w:val="both"/>
        <w:rPr>
          <w:rFonts w:ascii="Arial" w:hAnsi="Arial" w:cs="David"/>
          <w:b/>
          <w:bCs/>
          <w:color w:val="212121"/>
          <w:u w:val="single"/>
          <w:shd w:val="clear" w:color="auto" w:fill="FFFFFF"/>
          <w:rtl/>
        </w:rPr>
      </w:pPr>
    </w:p>
    <w:p w:rsidR="00AD4F03" w:rsidRPr="00AD4F03" w:rsidRDefault="00AD4F03" w:rsidP="00AD4F03">
      <w:pPr>
        <w:spacing w:line="360" w:lineRule="auto"/>
        <w:jc w:val="both"/>
        <w:rPr>
          <w:rFonts w:ascii="Arial" w:hAnsi="Arial" w:cs="David" w:hint="cs"/>
          <w:b/>
          <w:bCs/>
          <w:color w:val="212121"/>
          <w:u w:val="single"/>
          <w:shd w:val="clear" w:color="auto" w:fill="FFFFFF"/>
          <w:rtl/>
        </w:rPr>
      </w:pPr>
      <w:r w:rsidRPr="00AD4F03">
        <w:rPr>
          <w:rFonts w:ascii="Arial" w:hAnsi="Arial" w:cs="David"/>
          <w:b/>
          <w:bCs/>
          <w:color w:val="212121"/>
          <w:u w:val="single"/>
          <w:shd w:val="clear" w:color="auto" w:fill="FFFFFF"/>
          <w:rtl/>
        </w:rPr>
        <w:t>שאלה 3</w:t>
      </w:r>
    </w:p>
    <w:p w:rsidR="00BD2800" w:rsidRDefault="00AD4F03" w:rsidP="00645743">
      <w:pPr>
        <w:spacing w:line="360" w:lineRule="auto"/>
        <w:jc w:val="both"/>
        <w:rPr>
          <w:rFonts w:ascii="Arial" w:hAnsi="Arial" w:cs="David"/>
          <w:b/>
          <w:bCs/>
          <w:color w:val="212121"/>
          <w:u w:val="single"/>
          <w:shd w:val="clear" w:color="auto" w:fill="FFFFFF"/>
          <w:rtl/>
        </w:rPr>
      </w:pPr>
      <w:r w:rsidRPr="00AD4F03">
        <w:rPr>
          <w:rFonts w:ascii="Arial" w:hAnsi="Arial" w:cs="David"/>
          <w:b/>
          <w:bCs/>
          <w:color w:val="212121"/>
          <w:shd w:val="clear" w:color="auto" w:fill="FFFFFF"/>
          <w:rtl/>
        </w:rPr>
        <w:t>נספח 3 -</w:t>
      </w:r>
      <w:r w:rsidRPr="00AD4F03">
        <w:rPr>
          <w:rFonts w:ascii="Arial" w:hAnsi="Arial" w:cs="David"/>
          <w:rtl/>
        </w:rPr>
        <w:t xml:space="preserve"> ניסיון היועץ המוצע הוא גם ניסיון המציע. האם יש למלא את נספח מס' 2 </w:t>
      </w:r>
      <w:r w:rsidRPr="00AD4F03">
        <w:rPr>
          <w:rFonts w:ascii="Arial" w:hAnsi="Arial" w:cs="David"/>
          <w:u w:val="single"/>
          <w:rtl/>
        </w:rPr>
        <w:t>וגם</w:t>
      </w:r>
      <w:r w:rsidRPr="00AD4F03">
        <w:rPr>
          <w:rFonts w:ascii="Arial" w:hAnsi="Arial" w:cs="David"/>
          <w:rtl/>
        </w:rPr>
        <w:t xml:space="preserve"> את נספח מס' 3 או רק את נספח מס' 3 ולהפנות בנספח מס' 2 לנספח מס'  3 ?</w:t>
      </w:r>
    </w:p>
    <w:p w:rsidR="00BD2800" w:rsidRDefault="00BD2800" w:rsidP="00AD4F03">
      <w:pPr>
        <w:spacing w:line="360" w:lineRule="auto"/>
        <w:jc w:val="both"/>
        <w:rPr>
          <w:rFonts w:ascii="Arial" w:hAnsi="Arial" w:cs="David"/>
          <w:b/>
          <w:bCs/>
          <w:color w:val="212121"/>
          <w:u w:val="single"/>
          <w:shd w:val="clear" w:color="auto" w:fill="FFFFFF"/>
          <w:rtl/>
        </w:rPr>
      </w:pPr>
    </w:p>
    <w:p w:rsidR="00AD4F03" w:rsidRPr="00AD4F03" w:rsidRDefault="00AD4F03" w:rsidP="00AD4F03">
      <w:pPr>
        <w:spacing w:line="360" w:lineRule="auto"/>
        <w:jc w:val="both"/>
        <w:rPr>
          <w:rFonts w:ascii="Arial" w:hAnsi="Arial" w:cs="David"/>
          <w:b/>
          <w:bCs/>
          <w:color w:val="212121"/>
          <w:u w:val="single"/>
          <w:shd w:val="clear" w:color="auto" w:fill="FFFFFF"/>
          <w:rtl/>
        </w:rPr>
      </w:pPr>
      <w:r w:rsidRPr="00AD4F03">
        <w:rPr>
          <w:rFonts w:ascii="Arial" w:hAnsi="Arial" w:cs="David"/>
          <w:b/>
          <w:bCs/>
          <w:color w:val="212121"/>
          <w:u w:val="single"/>
          <w:shd w:val="clear" w:color="auto" w:fill="FFFFFF"/>
          <w:rtl/>
        </w:rPr>
        <w:t>תשובה</w:t>
      </w:r>
    </w:p>
    <w:p w:rsidR="00AD4F03" w:rsidRPr="00AD4F03" w:rsidRDefault="00AD4F03" w:rsidP="00AD4F03">
      <w:pPr>
        <w:spacing w:line="360" w:lineRule="auto"/>
        <w:jc w:val="both"/>
        <w:rPr>
          <w:rFonts w:ascii="Arial" w:hAnsi="Arial" w:cs="David"/>
          <w:color w:val="212121"/>
          <w:shd w:val="clear" w:color="auto" w:fill="FFFFFF"/>
          <w:rtl/>
        </w:rPr>
      </w:pPr>
      <w:r w:rsidRPr="00AD4F03">
        <w:rPr>
          <w:rFonts w:ascii="Arial" w:hAnsi="Arial" w:cs="David"/>
          <w:color w:val="212121"/>
          <w:shd w:val="clear" w:color="auto" w:fill="FFFFFF"/>
          <w:rtl/>
        </w:rPr>
        <w:t xml:space="preserve">במכרז יבחן ניסיון היועץ המוצע על ידי המציע (להבדיל מניסיון המציע עצמו- ככל והמציע אינו היועץ בעצמו). משכך יש לצרף את נספח </w:t>
      </w:r>
      <w:r w:rsidR="00481463">
        <w:rPr>
          <w:rFonts w:ascii="Arial" w:hAnsi="Arial" w:cs="David"/>
          <w:color w:val="212121"/>
          <w:shd w:val="clear" w:color="auto" w:fill="FFFFFF"/>
          <w:rtl/>
        </w:rPr>
        <w:t>3 בלבד בדבר ניסיון היועץ המוצע.</w:t>
      </w:r>
      <w:r w:rsidRPr="00AD4F03">
        <w:rPr>
          <w:rFonts w:ascii="Arial" w:hAnsi="Arial" w:cs="David"/>
          <w:color w:val="212121"/>
          <w:shd w:val="clear" w:color="auto" w:fill="FFFFFF"/>
          <w:rtl/>
        </w:rPr>
        <w:t xml:space="preserve"> נספח </w:t>
      </w:r>
      <w:r w:rsidRPr="00AD4F03">
        <w:rPr>
          <w:rFonts w:ascii="Arial" w:hAnsi="Arial" w:cs="David" w:hint="cs"/>
          <w:color w:val="212121"/>
          <w:shd w:val="clear" w:color="auto" w:fill="FFFFFF"/>
          <w:rtl/>
        </w:rPr>
        <w:t xml:space="preserve">2 (עבור </w:t>
      </w:r>
      <w:r w:rsidRPr="00AD4F03">
        <w:rPr>
          <w:rFonts w:ascii="Arial" w:hAnsi="Arial" w:cs="David"/>
          <w:color w:val="212121"/>
          <w:shd w:val="clear" w:color="auto" w:fill="FFFFFF"/>
          <w:rtl/>
        </w:rPr>
        <w:t xml:space="preserve">ניסיון </w:t>
      </w:r>
      <w:r w:rsidRPr="00AD4F03">
        <w:rPr>
          <w:rFonts w:ascii="Arial" w:hAnsi="Arial" w:cs="David" w:hint="cs"/>
          <w:color w:val="212121"/>
          <w:shd w:val="clear" w:color="auto" w:fill="FFFFFF"/>
          <w:rtl/>
        </w:rPr>
        <w:t>מציע שהוא לא היועץ)</w:t>
      </w:r>
      <w:r w:rsidRPr="00AD4F03">
        <w:rPr>
          <w:rFonts w:ascii="Arial" w:hAnsi="Arial" w:cs="David"/>
          <w:color w:val="212121"/>
          <w:shd w:val="clear" w:color="auto" w:fill="FFFFFF"/>
          <w:rtl/>
        </w:rPr>
        <w:t xml:space="preserve"> מבוטל.</w:t>
      </w:r>
    </w:p>
    <w:p w:rsidR="00AD4F03" w:rsidRPr="00AD4F03" w:rsidRDefault="00AD4F03" w:rsidP="00AD4F03">
      <w:pPr>
        <w:spacing w:line="360" w:lineRule="auto"/>
        <w:jc w:val="both"/>
        <w:rPr>
          <w:rFonts w:ascii="Arial" w:hAnsi="Arial" w:cs="David"/>
          <w:b/>
          <w:bCs/>
          <w:color w:val="212121"/>
          <w:u w:val="single"/>
          <w:shd w:val="clear" w:color="auto" w:fill="FFFFFF"/>
          <w:rtl/>
        </w:rPr>
      </w:pPr>
    </w:p>
    <w:p w:rsidR="00AD4F03" w:rsidRPr="00AD4F03" w:rsidRDefault="00AD4F03" w:rsidP="00AD4F03">
      <w:pPr>
        <w:spacing w:line="360" w:lineRule="auto"/>
        <w:jc w:val="both"/>
        <w:rPr>
          <w:rFonts w:ascii="Arial" w:hAnsi="Arial" w:cs="David"/>
          <w:b/>
          <w:bCs/>
          <w:color w:val="212121"/>
          <w:u w:val="single"/>
          <w:shd w:val="clear" w:color="auto" w:fill="FFFFFF"/>
          <w:rtl/>
        </w:rPr>
      </w:pPr>
      <w:r w:rsidRPr="00AD4F03">
        <w:rPr>
          <w:rFonts w:ascii="Arial" w:hAnsi="Arial" w:cs="David"/>
          <w:b/>
          <w:bCs/>
          <w:color w:val="212121"/>
          <w:u w:val="single"/>
          <w:shd w:val="clear" w:color="auto" w:fill="FFFFFF"/>
          <w:rtl/>
        </w:rPr>
        <w:t>שאלה 4</w:t>
      </w:r>
    </w:p>
    <w:p w:rsidR="00AD4F03" w:rsidRPr="00AD4F03" w:rsidRDefault="00AD4F03" w:rsidP="00AD4F03">
      <w:pPr>
        <w:spacing w:line="360" w:lineRule="auto"/>
        <w:jc w:val="both"/>
        <w:rPr>
          <w:rFonts w:ascii="Arial" w:hAnsi="Arial" w:cs="David"/>
          <w:color w:val="212121"/>
          <w:shd w:val="clear" w:color="auto" w:fill="FFFFFF"/>
          <w:rtl/>
        </w:rPr>
      </w:pPr>
      <w:r w:rsidRPr="00AD4F03">
        <w:rPr>
          <w:rFonts w:ascii="Arial" w:hAnsi="Arial" w:cs="David"/>
          <w:b/>
          <w:bCs/>
          <w:color w:val="212121"/>
          <w:shd w:val="clear" w:color="auto" w:fill="FFFFFF"/>
          <w:rtl/>
        </w:rPr>
        <w:t>כללי -</w:t>
      </w:r>
      <w:r w:rsidRPr="00AD4F03">
        <w:rPr>
          <w:rFonts w:ascii="Arial" w:hAnsi="Arial" w:cs="David"/>
          <w:color w:val="212121"/>
          <w:shd w:val="clear" w:color="auto" w:fill="FFFFFF"/>
          <w:rtl/>
        </w:rPr>
        <w:t xml:space="preserve">  </w:t>
      </w:r>
      <w:r w:rsidRPr="00AD4F03">
        <w:rPr>
          <w:rFonts w:ascii="Arial" w:hAnsi="Arial" w:cs="David"/>
          <w:rtl/>
        </w:rPr>
        <w:t>האם השירות מבוצע כיום ע"י חברה חיצונית ? ואם כן, מי החברה?.</w:t>
      </w:r>
    </w:p>
    <w:p w:rsidR="00AD4F03" w:rsidRPr="00AD4F03" w:rsidRDefault="00AD4F03" w:rsidP="00AD4F03">
      <w:pPr>
        <w:spacing w:line="360" w:lineRule="auto"/>
        <w:jc w:val="both"/>
        <w:rPr>
          <w:rFonts w:ascii="Arial" w:hAnsi="Arial" w:cs="David"/>
          <w:b/>
          <w:bCs/>
          <w:color w:val="212121"/>
          <w:u w:val="single"/>
          <w:shd w:val="clear" w:color="auto" w:fill="FFFFFF"/>
          <w:rtl/>
        </w:rPr>
      </w:pPr>
    </w:p>
    <w:p w:rsidR="00AD4F03" w:rsidRPr="00AD4F03" w:rsidRDefault="00AD4F03" w:rsidP="00AD4F03">
      <w:pPr>
        <w:spacing w:line="360" w:lineRule="auto"/>
        <w:jc w:val="both"/>
        <w:rPr>
          <w:rFonts w:ascii="Arial" w:hAnsi="Arial" w:cs="David"/>
          <w:b/>
          <w:bCs/>
          <w:color w:val="212121"/>
          <w:u w:val="single"/>
          <w:shd w:val="clear" w:color="auto" w:fill="FFFFFF"/>
          <w:rtl/>
        </w:rPr>
      </w:pPr>
      <w:r w:rsidRPr="00AD4F03">
        <w:rPr>
          <w:rFonts w:ascii="Arial" w:hAnsi="Arial" w:cs="David"/>
          <w:b/>
          <w:bCs/>
          <w:color w:val="212121"/>
          <w:u w:val="single"/>
          <w:shd w:val="clear" w:color="auto" w:fill="FFFFFF"/>
          <w:rtl/>
        </w:rPr>
        <w:t>תשובה</w:t>
      </w:r>
    </w:p>
    <w:p w:rsidR="00AD4F03" w:rsidRPr="00AD4F03" w:rsidRDefault="00AD4F03" w:rsidP="00AD4F03">
      <w:pPr>
        <w:spacing w:line="360" w:lineRule="auto"/>
        <w:jc w:val="both"/>
        <w:rPr>
          <w:rFonts w:ascii="Arial" w:hAnsi="Arial" w:cs="David"/>
          <w:color w:val="212121"/>
          <w:shd w:val="clear" w:color="auto" w:fill="FFFFFF"/>
          <w:rtl/>
        </w:rPr>
      </w:pPr>
      <w:r w:rsidRPr="00AD4F03">
        <w:rPr>
          <w:rFonts w:ascii="Arial" w:hAnsi="Arial" w:cs="David"/>
          <w:color w:val="212121"/>
          <w:shd w:val="clear" w:color="auto" w:fill="FFFFFF"/>
          <w:rtl/>
        </w:rPr>
        <w:t>השאלה לא רלוונטית לצורך מילויי מסמכי המכרז או הבנתם.</w:t>
      </w:r>
    </w:p>
    <w:p w:rsidR="00AD4F03" w:rsidRPr="00AD4F03" w:rsidRDefault="00AD4F03" w:rsidP="00AD4F03">
      <w:pPr>
        <w:spacing w:line="360" w:lineRule="auto"/>
        <w:jc w:val="both"/>
        <w:rPr>
          <w:rFonts w:ascii="Arial" w:hAnsi="Arial" w:cs="David"/>
          <w:b/>
          <w:bCs/>
          <w:color w:val="212121"/>
          <w:u w:val="single"/>
          <w:shd w:val="clear" w:color="auto" w:fill="FFFFFF"/>
          <w:rtl/>
        </w:rPr>
      </w:pPr>
    </w:p>
    <w:p w:rsidR="00AD4F03" w:rsidRPr="00AD4F03" w:rsidRDefault="00AD4F03" w:rsidP="00AD4F03">
      <w:pPr>
        <w:spacing w:line="360" w:lineRule="auto"/>
        <w:jc w:val="both"/>
        <w:rPr>
          <w:rFonts w:ascii="Arial" w:hAnsi="Arial" w:cs="David"/>
          <w:b/>
          <w:bCs/>
          <w:color w:val="212121"/>
          <w:u w:val="single"/>
          <w:shd w:val="clear" w:color="auto" w:fill="FFFFFF"/>
          <w:rtl/>
        </w:rPr>
      </w:pPr>
      <w:r w:rsidRPr="00AD4F03">
        <w:rPr>
          <w:rFonts w:ascii="Arial" w:hAnsi="Arial" w:cs="David"/>
          <w:b/>
          <w:bCs/>
          <w:color w:val="212121"/>
          <w:u w:val="single"/>
          <w:shd w:val="clear" w:color="auto" w:fill="FFFFFF"/>
          <w:rtl/>
        </w:rPr>
        <w:t>שאלה 5</w:t>
      </w:r>
    </w:p>
    <w:p w:rsidR="00AD4F03" w:rsidRPr="00AD4F03" w:rsidRDefault="00AD4F03" w:rsidP="00AD4F03">
      <w:pPr>
        <w:spacing w:line="360" w:lineRule="auto"/>
        <w:jc w:val="both"/>
        <w:rPr>
          <w:rFonts w:ascii="Arial" w:hAnsi="Arial" w:cs="David"/>
          <w:color w:val="212121"/>
          <w:shd w:val="clear" w:color="auto" w:fill="FFFFFF"/>
          <w:rtl/>
        </w:rPr>
      </w:pPr>
      <w:r w:rsidRPr="00AD4F03">
        <w:rPr>
          <w:rFonts w:ascii="Arial" w:hAnsi="Arial" w:cs="David"/>
          <w:b/>
          <w:bCs/>
          <w:color w:val="212121"/>
          <w:shd w:val="clear" w:color="auto" w:fill="FFFFFF"/>
          <w:rtl/>
        </w:rPr>
        <w:t>כללי -</w:t>
      </w:r>
      <w:r w:rsidRPr="00AD4F03">
        <w:rPr>
          <w:rFonts w:ascii="Arial" w:hAnsi="Arial" w:cs="David"/>
          <w:color w:val="212121"/>
          <w:shd w:val="clear" w:color="auto" w:fill="FFFFFF"/>
          <w:rtl/>
        </w:rPr>
        <w:t xml:space="preserve">  </w:t>
      </w:r>
      <w:r w:rsidRPr="00AD4F03">
        <w:rPr>
          <w:rFonts w:ascii="Arial" w:hAnsi="Arial" w:cs="David"/>
          <w:rtl/>
        </w:rPr>
        <w:t xml:space="preserve">מבקשים לקבל את חוברת ההצעה במסמך </w:t>
      </w:r>
      <w:r w:rsidRPr="00AD4F03">
        <w:rPr>
          <w:rFonts w:ascii="Arial" w:hAnsi="Arial" w:cs="David"/>
        </w:rPr>
        <w:t>WORD</w:t>
      </w:r>
      <w:r w:rsidRPr="00AD4F03">
        <w:rPr>
          <w:rFonts w:ascii="Arial" w:hAnsi="Arial" w:cs="David"/>
          <w:rtl/>
        </w:rPr>
        <w:t>.</w:t>
      </w:r>
    </w:p>
    <w:p w:rsidR="00AD4F03" w:rsidRPr="00AD4F03" w:rsidRDefault="00AD4F03" w:rsidP="00AD4F03">
      <w:pPr>
        <w:spacing w:line="360" w:lineRule="auto"/>
        <w:jc w:val="both"/>
        <w:rPr>
          <w:rFonts w:ascii="Arial" w:hAnsi="Arial" w:cs="David"/>
          <w:b/>
          <w:bCs/>
          <w:color w:val="212121"/>
          <w:u w:val="single"/>
          <w:shd w:val="clear" w:color="auto" w:fill="FFFFFF"/>
          <w:rtl/>
        </w:rPr>
      </w:pPr>
    </w:p>
    <w:p w:rsidR="00AD4F03" w:rsidRPr="00AD4F03" w:rsidRDefault="00AD4F03" w:rsidP="00AD4F03">
      <w:pPr>
        <w:spacing w:line="360" w:lineRule="auto"/>
        <w:jc w:val="both"/>
        <w:rPr>
          <w:rFonts w:ascii="Arial" w:hAnsi="Arial" w:cs="David"/>
          <w:b/>
          <w:bCs/>
          <w:color w:val="212121"/>
          <w:u w:val="single"/>
          <w:shd w:val="clear" w:color="auto" w:fill="FFFFFF"/>
          <w:rtl/>
        </w:rPr>
      </w:pPr>
      <w:r w:rsidRPr="00AD4F03">
        <w:rPr>
          <w:rFonts w:ascii="Arial" w:hAnsi="Arial" w:cs="David"/>
          <w:b/>
          <w:bCs/>
          <w:color w:val="212121"/>
          <w:u w:val="single"/>
          <w:shd w:val="clear" w:color="auto" w:fill="FFFFFF"/>
          <w:rtl/>
        </w:rPr>
        <w:t>תשובה</w:t>
      </w:r>
    </w:p>
    <w:p w:rsidR="00AD4F03" w:rsidRPr="00AD4F03" w:rsidRDefault="00AD4F03" w:rsidP="00AD4F03">
      <w:pPr>
        <w:spacing w:line="360" w:lineRule="auto"/>
        <w:jc w:val="both"/>
        <w:rPr>
          <w:rFonts w:ascii="Arial" w:hAnsi="Arial" w:cs="David"/>
          <w:color w:val="212121"/>
          <w:shd w:val="clear" w:color="auto" w:fill="FFFFFF"/>
          <w:rtl/>
        </w:rPr>
      </w:pPr>
      <w:r w:rsidRPr="00AD4F03">
        <w:rPr>
          <w:rFonts w:ascii="Arial" w:hAnsi="Arial" w:cs="David"/>
          <w:color w:val="212121"/>
          <w:shd w:val="clear" w:color="auto" w:fill="FFFFFF"/>
          <w:rtl/>
        </w:rPr>
        <w:t xml:space="preserve">לא ניתן לקבל את חוברת ההצעה בקובץ </w:t>
      </w:r>
      <w:r w:rsidRPr="00AD4F03">
        <w:rPr>
          <w:rFonts w:ascii="Arial" w:hAnsi="Arial" w:cs="David"/>
          <w:color w:val="212121"/>
          <w:shd w:val="clear" w:color="auto" w:fill="FFFFFF"/>
        </w:rPr>
        <w:t>WORD</w:t>
      </w:r>
      <w:r w:rsidRPr="00AD4F03">
        <w:rPr>
          <w:rFonts w:ascii="Arial" w:hAnsi="Arial" w:cs="David"/>
          <w:color w:val="212121"/>
          <w:shd w:val="clear" w:color="auto" w:fill="FFFFFF"/>
          <w:rtl/>
        </w:rPr>
        <w:t xml:space="preserve">. </w:t>
      </w:r>
    </w:p>
    <w:p w:rsidR="00AD4F03" w:rsidRPr="00AD4F03" w:rsidRDefault="00AD4F03" w:rsidP="00AD4F03">
      <w:pPr>
        <w:spacing w:line="360" w:lineRule="auto"/>
        <w:jc w:val="both"/>
        <w:rPr>
          <w:rFonts w:ascii="Arial" w:hAnsi="Arial" w:cs="David"/>
          <w:b/>
          <w:bCs/>
          <w:color w:val="212121"/>
          <w:u w:val="single"/>
          <w:shd w:val="clear" w:color="auto" w:fill="FFFFFF"/>
          <w:rtl/>
        </w:rPr>
      </w:pPr>
    </w:p>
    <w:p w:rsidR="00AD4F03" w:rsidRPr="00AD4F03" w:rsidRDefault="00AD4F03" w:rsidP="00AD4F03">
      <w:pPr>
        <w:spacing w:line="360" w:lineRule="auto"/>
        <w:jc w:val="both"/>
        <w:rPr>
          <w:rFonts w:ascii="Arial" w:hAnsi="Arial" w:cs="David"/>
          <w:b/>
          <w:bCs/>
          <w:color w:val="212121"/>
          <w:u w:val="single"/>
          <w:shd w:val="clear" w:color="auto" w:fill="FFFFFF"/>
          <w:rtl/>
        </w:rPr>
      </w:pPr>
      <w:r w:rsidRPr="00AD4F03">
        <w:rPr>
          <w:rFonts w:ascii="Arial" w:hAnsi="Arial" w:cs="David"/>
          <w:b/>
          <w:bCs/>
          <w:color w:val="212121"/>
          <w:u w:val="single"/>
          <w:shd w:val="clear" w:color="auto" w:fill="FFFFFF"/>
          <w:rtl/>
        </w:rPr>
        <w:t>שאלה 6</w:t>
      </w:r>
    </w:p>
    <w:p w:rsidR="00AD4F03" w:rsidRPr="00AD4F03" w:rsidRDefault="00AD4F03" w:rsidP="00AD4F03">
      <w:pPr>
        <w:spacing w:line="360" w:lineRule="auto"/>
        <w:jc w:val="both"/>
        <w:rPr>
          <w:rFonts w:ascii="Arial" w:hAnsi="Arial" w:cs="David"/>
          <w:color w:val="212121"/>
          <w:shd w:val="clear" w:color="auto" w:fill="FFFFFF"/>
          <w:rtl/>
        </w:rPr>
      </w:pPr>
      <w:r w:rsidRPr="00AD4F03">
        <w:rPr>
          <w:rFonts w:ascii="Arial" w:hAnsi="Arial" w:cs="David"/>
          <w:b/>
          <w:bCs/>
          <w:color w:val="212121"/>
          <w:shd w:val="clear" w:color="auto" w:fill="FFFFFF"/>
          <w:rtl/>
        </w:rPr>
        <w:t>שאלה  13 -</w:t>
      </w:r>
      <w:r w:rsidRPr="00AD4F03">
        <w:rPr>
          <w:rFonts w:ascii="Arial" w:hAnsi="Arial" w:cs="David"/>
          <w:rtl/>
        </w:rPr>
        <w:t xml:space="preserve"> הוראת תכ"מ 13.9.0.2 עודכנה והיא איננה כוללת עוד את המונח "העסקה מתמשכת". לדבר יש השפעה על הצעת המחיר. נא התייחסותכם.</w:t>
      </w:r>
    </w:p>
    <w:p w:rsidR="00AD4F03" w:rsidRPr="00AD4F03" w:rsidRDefault="00AD4F03" w:rsidP="00AD4F03">
      <w:pPr>
        <w:spacing w:line="360" w:lineRule="auto"/>
        <w:jc w:val="both"/>
        <w:rPr>
          <w:rFonts w:ascii="Arial" w:hAnsi="Arial" w:cs="David"/>
          <w:b/>
          <w:bCs/>
          <w:color w:val="212121"/>
          <w:u w:val="single"/>
          <w:shd w:val="clear" w:color="auto" w:fill="FFFFFF"/>
          <w:rtl/>
        </w:rPr>
      </w:pPr>
    </w:p>
    <w:p w:rsidR="00AD4F03" w:rsidRPr="00AD4F03" w:rsidRDefault="00AD4F03" w:rsidP="00AD4F03">
      <w:pPr>
        <w:spacing w:line="360" w:lineRule="auto"/>
        <w:jc w:val="both"/>
        <w:rPr>
          <w:rFonts w:ascii="Arial" w:hAnsi="Arial" w:cs="David"/>
          <w:b/>
          <w:bCs/>
          <w:color w:val="212121"/>
          <w:u w:val="single"/>
          <w:shd w:val="clear" w:color="auto" w:fill="FFFFFF"/>
          <w:rtl/>
        </w:rPr>
      </w:pPr>
      <w:r w:rsidRPr="00AD4F03">
        <w:rPr>
          <w:rFonts w:ascii="Arial" w:hAnsi="Arial" w:cs="David"/>
          <w:b/>
          <w:bCs/>
          <w:color w:val="212121"/>
          <w:u w:val="single"/>
          <w:shd w:val="clear" w:color="auto" w:fill="FFFFFF"/>
          <w:rtl/>
        </w:rPr>
        <w:t>תשובה</w:t>
      </w:r>
    </w:p>
    <w:p w:rsidR="00AD4F03" w:rsidRPr="00AD4F03" w:rsidRDefault="00AD4F03" w:rsidP="00AD4F03">
      <w:pPr>
        <w:spacing w:line="360" w:lineRule="auto"/>
        <w:jc w:val="both"/>
        <w:rPr>
          <w:rFonts w:ascii="Arial" w:hAnsi="Arial" w:cs="David"/>
          <w:color w:val="212121"/>
          <w:shd w:val="clear" w:color="auto" w:fill="FFFFFF"/>
          <w:rtl/>
        </w:rPr>
      </w:pPr>
      <w:r w:rsidRPr="00AD4F03">
        <w:rPr>
          <w:rFonts w:ascii="Arial" w:hAnsi="Arial" w:cs="David"/>
          <w:color w:val="212121"/>
          <w:shd w:val="clear" w:color="auto" w:fill="FFFFFF"/>
          <w:rtl/>
        </w:rPr>
        <w:t>ראה תשובה לשאלה 2 לעיל.</w:t>
      </w:r>
    </w:p>
    <w:p w:rsidR="00AD4F03" w:rsidRPr="00AD4F03" w:rsidRDefault="00AD4F03" w:rsidP="00AD4F03">
      <w:pPr>
        <w:spacing w:line="360" w:lineRule="auto"/>
        <w:jc w:val="both"/>
        <w:rPr>
          <w:rFonts w:ascii="Arial" w:hAnsi="Arial" w:cs="David"/>
          <w:color w:val="212121"/>
          <w:shd w:val="clear" w:color="auto" w:fill="FFFFFF"/>
          <w:rtl/>
        </w:rPr>
      </w:pPr>
    </w:p>
    <w:p w:rsidR="00AD4F03" w:rsidRPr="00AD4F03" w:rsidRDefault="00AD4F03" w:rsidP="00AD4F03">
      <w:pPr>
        <w:spacing w:line="360" w:lineRule="auto"/>
        <w:jc w:val="both"/>
        <w:rPr>
          <w:rFonts w:ascii="Arial" w:hAnsi="Arial" w:cs="David"/>
          <w:b/>
          <w:bCs/>
          <w:color w:val="212121"/>
          <w:u w:val="single"/>
          <w:shd w:val="clear" w:color="auto" w:fill="FFFFFF"/>
          <w:rtl/>
        </w:rPr>
      </w:pPr>
      <w:r w:rsidRPr="00AD4F03">
        <w:rPr>
          <w:rFonts w:ascii="Arial" w:hAnsi="Arial" w:cs="David"/>
          <w:b/>
          <w:bCs/>
          <w:color w:val="212121"/>
          <w:u w:val="single"/>
          <w:shd w:val="clear" w:color="auto" w:fill="FFFFFF"/>
          <w:rtl/>
        </w:rPr>
        <w:t>שאלה 7</w:t>
      </w:r>
    </w:p>
    <w:p w:rsidR="00AD4F03" w:rsidRPr="00AD4F03" w:rsidRDefault="00AD4F03" w:rsidP="003711FA">
      <w:pPr>
        <w:keepNext/>
        <w:spacing w:after="200" w:line="360" w:lineRule="auto"/>
        <w:ind w:right="-128"/>
        <w:contextualSpacing/>
        <w:jc w:val="both"/>
        <w:rPr>
          <w:rFonts w:ascii="Arial" w:eastAsia="Calibri" w:hAnsi="Arial" w:cs="David"/>
          <w:rtl/>
          <w:lang w:val="en-GB"/>
        </w:rPr>
      </w:pPr>
      <w:r w:rsidRPr="00AD4F03">
        <w:rPr>
          <w:rFonts w:ascii="Arial" w:hAnsi="Arial" w:cs="David"/>
          <w:b/>
          <w:bCs/>
          <w:color w:val="212121"/>
          <w:shd w:val="clear" w:color="auto" w:fill="FFFFFF"/>
          <w:rtl/>
        </w:rPr>
        <w:t>סעיף 9.1 תנאי סף מקצועיים -</w:t>
      </w:r>
      <w:r w:rsidRPr="00AD4F03">
        <w:rPr>
          <w:rFonts w:ascii="Arial" w:hAnsi="Arial" w:cs="David"/>
          <w:rtl/>
        </w:rPr>
        <w:t xml:space="preserve"> </w:t>
      </w:r>
      <w:r w:rsidRPr="00AD4F03">
        <w:rPr>
          <w:rFonts w:ascii="Arial" w:eastAsia="Calibri" w:hAnsi="Arial" w:cs="David"/>
          <w:rtl/>
          <w:lang w:val="en-GB"/>
        </w:rPr>
        <w:t xml:space="preserve">עפ"י סעיף זה , על המציע לפרט את ניסיונו בנספח מס' 2. בכותרת נספח מס' 2 כתוב "ניסיון המציע בתחום הייעוץ למכרזים – </w:t>
      </w:r>
      <w:r w:rsidRPr="00AD4F03">
        <w:rPr>
          <w:rFonts w:ascii="Arial" w:eastAsia="Calibri" w:hAnsi="Arial" w:cs="David"/>
          <w:u w:val="single"/>
          <w:rtl/>
          <w:lang w:val="en-GB"/>
        </w:rPr>
        <w:t>לצורך קיום תנאי סף</w:t>
      </w:r>
      <w:r w:rsidRPr="00AD4F03">
        <w:rPr>
          <w:rFonts w:ascii="Arial" w:eastAsia="Calibri" w:hAnsi="Arial" w:cs="David"/>
          <w:rtl/>
          <w:lang w:val="en-GB"/>
        </w:rPr>
        <w:t>". אולם מעיון בסעיף 6 , תת סעיף 9.1 , לא נמצאו תנאי סף מהמציע. כל הדרישות המפורטות בסעיף זה הן מהיועץ המוצע. נא הבהרתכם בנושא.</w:t>
      </w:r>
      <w:r w:rsidR="003711FA">
        <w:rPr>
          <w:rFonts w:ascii="Arial" w:eastAsia="Calibri" w:hAnsi="Arial" w:cs="David" w:hint="cs"/>
          <w:rtl/>
          <w:lang w:val="en-GB"/>
        </w:rPr>
        <w:t xml:space="preserve"> </w:t>
      </w:r>
    </w:p>
    <w:p w:rsidR="00AD4F03" w:rsidRPr="00AD4F03" w:rsidRDefault="00AD4F03" w:rsidP="00AD4F03">
      <w:pPr>
        <w:spacing w:line="360" w:lineRule="auto"/>
        <w:jc w:val="both"/>
        <w:rPr>
          <w:rFonts w:ascii="Arial" w:hAnsi="Arial" w:cs="David"/>
          <w:b/>
          <w:bCs/>
          <w:color w:val="212121"/>
          <w:u w:val="single"/>
          <w:shd w:val="clear" w:color="auto" w:fill="FFFFFF"/>
          <w:rtl/>
        </w:rPr>
      </w:pPr>
    </w:p>
    <w:p w:rsidR="00AD4F03" w:rsidRPr="00AD4F03" w:rsidRDefault="00AD4F03" w:rsidP="00AD4F03">
      <w:pPr>
        <w:spacing w:line="360" w:lineRule="auto"/>
        <w:jc w:val="both"/>
        <w:rPr>
          <w:rFonts w:ascii="Arial" w:hAnsi="Arial" w:cs="David"/>
          <w:b/>
          <w:bCs/>
          <w:color w:val="212121"/>
          <w:u w:val="single"/>
          <w:shd w:val="clear" w:color="auto" w:fill="FFFFFF"/>
          <w:rtl/>
        </w:rPr>
      </w:pPr>
      <w:r w:rsidRPr="00AD4F03">
        <w:rPr>
          <w:rFonts w:ascii="Arial" w:hAnsi="Arial" w:cs="David"/>
          <w:b/>
          <w:bCs/>
          <w:color w:val="212121"/>
          <w:u w:val="single"/>
          <w:shd w:val="clear" w:color="auto" w:fill="FFFFFF"/>
          <w:rtl/>
        </w:rPr>
        <w:t>תשובה</w:t>
      </w:r>
    </w:p>
    <w:p w:rsidR="003711FA" w:rsidRPr="00AD4F03" w:rsidRDefault="00AD4F03" w:rsidP="003711FA">
      <w:pPr>
        <w:keepNext/>
        <w:spacing w:after="200" w:line="360" w:lineRule="auto"/>
        <w:ind w:right="-128"/>
        <w:contextualSpacing/>
        <w:jc w:val="both"/>
        <w:rPr>
          <w:rFonts w:ascii="Arial" w:eastAsia="Calibri" w:hAnsi="Arial" w:cs="David"/>
          <w:rtl/>
          <w:lang w:val="en-GB"/>
        </w:rPr>
      </w:pPr>
      <w:r w:rsidRPr="00AD4F03">
        <w:rPr>
          <w:rFonts w:ascii="Arial" w:hAnsi="Arial" w:cs="David"/>
          <w:color w:val="212121"/>
          <w:shd w:val="clear" w:color="auto" w:fill="FFFFFF"/>
          <w:rtl/>
        </w:rPr>
        <w:t xml:space="preserve">תנאי הסף שמפורטים בסעיף 9.1. הינם מכוונים ליועץ המוצע. ככל והמציע הינו תאגיד אזי עליו לפרט את ניסיונו של הרפרנט המוצע מטעמו וכן לעמוד בתנאי הסף המנהליים בסעיף 9.2. נספח 2 </w:t>
      </w:r>
      <w:r w:rsidRPr="00AD4F03">
        <w:rPr>
          <w:rFonts w:ascii="Arial" w:hAnsi="Arial" w:cs="David"/>
          <w:color w:val="212121"/>
          <w:shd w:val="clear" w:color="auto" w:fill="FFFFFF"/>
          <w:rtl/>
        </w:rPr>
        <w:lastRenderedPageBreak/>
        <w:t>בוטל (</w:t>
      </w:r>
      <w:r w:rsidRPr="00AD4F03">
        <w:rPr>
          <w:rFonts w:ascii="Arial" w:hAnsi="Arial" w:cs="David" w:hint="cs"/>
          <w:color w:val="212121"/>
          <w:shd w:val="clear" w:color="auto" w:fill="FFFFFF"/>
          <w:rtl/>
        </w:rPr>
        <w:t xml:space="preserve">לעניין זה </w:t>
      </w:r>
      <w:r w:rsidRPr="00AD4F03">
        <w:rPr>
          <w:rFonts w:ascii="Arial" w:hAnsi="Arial" w:cs="David"/>
          <w:color w:val="212121"/>
          <w:shd w:val="clear" w:color="auto" w:fill="FFFFFF"/>
          <w:rtl/>
        </w:rPr>
        <w:t>ראו תשובה לשאלה 3 לעיל).</w:t>
      </w:r>
      <w:r w:rsidR="003711FA" w:rsidRPr="003711FA">
        <w:rPr>
          <w:rFonts w:ascii="Arial" w:eastAsia="Calibri" w:hAnsi="Arial" w:cs="David" w:hint="cs"/>
          <w:rtl/>
          <w:lang w:val="en-GB"/>
        </w:rPr>
        <w:t xml:space="preserve"> </w:t>
      </w:r>
      <w:r w:rsidR="003711FA">
        <w:rPr>
          <w:rFonts w:ascii="Arial" w:eastAsia="Calibri" w:hAnsi="Arial" w:cs="David" w:hint="cs"/>
          <w:rtl/>
          <w:lang w:val="en-GB"/>
        </w:rPr>
        <w:t>לתשומת לבכם, בשל טעות סופר תוקנו מספרם של סעיפי המשנה בסעיף 6 ובמקום סעיפים 9.1 ו- 9.2 שונה מספרם ל- 6.1 ו- 6.2 בהתאמה.</w:t>
      </w:r>
    </w:p>
    <w:p w:rsidR="00D34A5D" w:rsidRDefault="00D34A5D" w:rsidP="00AD4F03">
      <w:pPr>
        <w:spacing w:line="360" w:lineRule="auto"/>
        <w:jc w:val="both"/>
        <w:rPr>
          <w:rFonts w:ascii="Arial" w:hAnsi="Arial" w:cs="David"/>
          <w:b/>
          <w:bCs/>
          <w:color w:val="212121"/>
          <w:u w:val="single"/>
          <w:shd w:val="clear" w:color="auto" w:fill="FFFFFF"/>
          <w:rtl/>
        </w:rPr>
      </w:pPr>
    </w:p>
    <w:p w:rsidR="00AD4F03" w:rsidRPr="00AD4F03" w:rsidRDefault="00AD4F03" w:rsidP="00AD4F03">
      <w:pPr>
        <w:spacing w:line="360" w:lineRule="auto"/>
        <w:jc w:val="both"/>
        <w:rPr>
          <w:rFonts w:ascii="Arial" w:hAnsi="Arial" w:cs="David"/>
          <w:b/>
          <w:bCs/>
          <w:color w:val="212121"/>
          <w:u w:val="single"/>
          <w:shd w:val="clear" w:color="auto" w:fill="FFFFFF"/>
          <w:rtl/>
        </w:rPr>
      </w:pPr>
      <w:r w:rsidRPr="00AD4F03">
        <w:rPr>
          <w:rFonts w:ascii="Arial" w:hAnsi="Arial" w:cs="David"/>
          <w:b/>
          <w:bCs/>
          <w:color w:val="212121"/>
          <w:u w:val="single"/>
          <w:shd w:val="clear" w:color="auto" w:fill="FFFFFF"/>
          <w:rtl/>
        </w:rPr>
        <w:t>שאלה 8</w:t>
      </w:r>
    </w:p>
    <w:p w:rsidR="00AD4F03" w:rsidRPr="00AD4F03" w:rsidRDefault="00AD4F03" w:rsidP="00AD4F03">
      <w:pPr>
        <w:spacing w:line="360" w:lineRule="auto"/>
        <w:jc w:val="both"/>
        <w:rPr>
          <w:rFonts w:ascii="Arial" w:hAnsi="Arial" w:cs="David"/>
          <w:color w:val="212121"/>
          <w:shd w:val="clear" w:color="auto" w:fill="FFFFFF"/>
          <w:rtl/>
        </w:rPr>
      </w:pPr>
      <w:r w:rsidRPr="00AD4F03">
        <w:rPr>
          <w:rFonts w:ascii="Arial" w:hAnsi="Arial" w:cs="David"/>
          <w:b/>
          <w:bCs/>
          <w:color w:val="212121"/>
          <w:shd w:val="clear" w:color="auto" w:fill="FFFFFF"/>
          <w:rtl/>
        </w:rPr>
        <w:t>נספח 3</w:t>
      </w:r>
      <w:r w:rsidRPr="00AD4F03">
        <w:rPr>
          <w:rFonts w:ascii="Arial" w:hAnsi="Arial" w:cs="David"/>
          <w:color w:val="212121"/>
          <w:shd w:val="clear" w:color="auto" w:fill="FFFFFF"/>
          <w:rtl/>
        </w:rPr>
        <w:t xml:space="preserve"> – 'פירוט ניסיון היועץ המוצע' - הואיל ולנו ניסיון רב בהרבה מהיקף הנספח,</w:t>
      </w:r>
      <w:r w:rsidRPr="00AD4F03">
        <w:rPr>
          <w:rFonts w:ascii="Arial" w:hAnsi="Arial" w:cs="David"/>
          <w:color w:val="212121"/>
          <w:shd w:val="clear" w:color="auto" w:fill="FFFFFF"/>
          <w:rtl/>
        </w:rPr>
        <w:br/>
        <w:t>האם ניתן לצרף רשימה נפרדת של עבודות על גבי דפים נפרדים?</w:t>
      </w:r>
    </w:p>
    <w:p w:rsidR="00E07EA7" w:rsidRDefault="00E07EA7" w:rsidP="00AD4F03">
      <w:pPr>
        <w:spacing w:line="360" w:lineRule="auto"/>
        <w:jc w:val="both"/>
        <w:rPr>
          <w:rFonts w:ascii="Arial" w:hAnsi="Arial" w:cs="David"/>
          <w:b/>
          <w:bCs/>
          <w:color w:val="212121"/>
          <w:u w:val="single"/>
          <w:shd w:val="clear" w:color="auto" w:fill="FFFFFF"/>
          <w:rtl/>
        </w:rPr>
      </w:pPr>
    </w:p>
    <w:p w:rsidR="00AD4F03" w:rsidRPr="00AD4F03" w:rsidRDefault="00AD4F03" w:rsidP="00AD4F03">
      <w:pPr>
        <w:spacing w:line="360" w:lineRule="auto"/>
        <w:jc w:val="both"/>
        <w:rPr>
          <w:rFonts w:ascii="Arial" w:hAnsi="Arial" w:cs="David"/>
          <w:b/>
          <w:bCs/>
          <w:color w:val="212121"/>
          <w:u w:val="single"/>
          <w:shd w:val="clear" w:color="auto" w:fill="FFFFFF"/>
          <w:rtl/>
        </w:rPr>
      </w:pPr>
      <w:r w:rsidRPr="00AD4F03">
        <w:rPr>
          <w:rFonts w:ascii="Arial" w:hAnsi="Arial" w:cs="David"/>
          <w:b/>
          <w:bCs/>
          <w:color w:val="212121"/>
          <w:u w:val="single"/>
          <w:shd w:val="clear" w:color="auto" w:fill="FFFFFF"/>
          <w:rtl/>
        </w:rPr>
        <w:t>תשובה</w:t>
      </w:r>
    </w:p>
    <w:p w:rsidR="00AD4F03" w:rsidRPr="00AD4F03" w:rsidRDefault="00AD4F03" w:rsidP="003711FA">
      <w:pPr>
        <w:spacing w:line="360" w:lineRule="auto"/>
        <w:jc w:val="both"/>
        <w:rPr>
          <w:rFonts w:ascii="Arial" w:hAnsi="Arial" w:cs="David"/>
          <w:color w:val="212121"/>
          <w:shd w:val="clear" w:color="auto" w:fill="FFFFFF"/>
          <w:rtl/>
        </w:rPr>
      </w:pPr>
      <w:r w:rsidRPr="00AD4F03">
        <w:rPr>
          <w:rFonts w:ascii="Arial" w:hAnsi="Arial" w:cs="David"/>
          <w:color w:val="212121"/>
          <w:shd w:val="clear" w:color="auto" w:fill="FFFFFF"/>
          <w:rtl/>
        </w:rPr>
        <w:t>ניתן לצרף רשימה נוספת בכפוף לכך שמגדירים את הרשימה בדיוק באותו הפורמט של נספח 3.  לתשומת לב</w:t>
      </w:r>
      <w:r w:rsidR="003711FA">
        <w:rPr>
          <w:rFonts w:ascii="Arial" w:hAnsi="Arial" w:cs="David" w:hint="cs"/>
          <w:color w:val="212121"/>
          <w:shd w:val="clear" w:color="auto" w:fill="FFFFFF"/>
          <w:rtl/>
        </w:rPr>
        <w:t>כם</w:t>
      </w:r>
      <w:r w:rsidRPr="00AD4F03">
        <w:rPr>
          <w:rFonts w:ascii="Arial" w:hAnsi="Arial" w:cs="David"/>
          <w:color w:val="212121"/>
          <w:shd w:val="clear" w:color="auto" w:fill="FFFFFF"/>
          <w:rtl/>
        </w:rPr>
        <w:t>, יש להציג ניסיון של היועץ</w:t>
      </w:r>
      <w:r w:rsidRPr="00AD4F03">
        <w:rPr>
          <w:rFonts w:ascii="Arial" w:hAnsi="Arial" w:cs="David" w:hint="cs"/>
          <w:color w:val="212121"/>
          <w:shd w:val="clear" w:color="auto" w:fill="FFFFFF"/>
          <w:rtl/>
        </w:rPr>
        <w:t xml:space="preserve"> עצמו</w:t>
      </w:r>
      <w:r w:rsidRPr="00AD4F03">
        <w:rPr>
          <w:rFonts w:ascii="Arial" w:hAnsi="Arial" w:cs="David"/>
          <w:color w:val="212121"/>
          <w:shd w:val="clear" w:color="auto" w:fill="FFFFFF"/>
          <w:rtl/>
        </w:rPr>
        <w:t xml:space="preserve"> שיבצע את העבודה מטעם המציע ולא של המציע (במידה </w:t>
      </w:r>
      <w:r w:rsidR="003711FA">
        <w:rPr>
          <w:rFonts w:ascii="Arial" w:hAnsi="Arial" w:cs="David" w:hint="cs"/>
          <w:color w:val="212121"/>
          <w:shd w:val="clear" w:color="auto" w:fill="FFFFFF"/>
          <w:rtl/>
        </w:rPr>
        <w:t xml:space="preserve">והמציע </w:t>
      </w:r>
      <w:r w:rsidRPr="00AD4F03">
        <w:rPr>
          <w:rFonts w:ascii="Arial" w:hAnsi="Arial" w:cs="David"/>
          <w:color w:val="212121"/>
          <w:shd w:val="clear" w:color="auto" w:fill="FFFFFF"/>
          <w:rtl/>
        </w:rPr>
        <w:t>הוא אינו היועץ</w:t>
      </w:r>
      <w:r w:rsidR="003711FA">
        <w:rPr>
          <w:rFonts w:ascii="Arial" w:hAnsi="Arial" w:cs="David" w:hint="cs"/>
          <w:color w:val="212121"/>
          <w:shd w:val="clear" w:color="auto" w:fill="FFFFFF"/>
          <w:rtl/>
        </w:rPr>
        <w:t xml:space="preserve"> </w:t>
      </w:r>
      <w:r w:rsidR="000568E7">
        <w:rPr>
          <w:rFonts w:ascii="Arial" w:hAnsi="Arial" w:cs="David" w:hint="cs"/>
          <w:color w:val="212121"/>
          <w:shd w:val="clear" w:color="auto" w:fill="FFFFFF"/>
          <w:rtl/>
        </w:rPr>
        <w:t>א</w:t>
      </w:r>
      <w:r w:rsidR="003711FA">
        <w:rPr>
          <w:rFonts w:ascii="Arial" w:hAnsi="Arial" w:cs="David" w:hint="cs"/>
          <w:color w:val="212121"/>
          <w:shd w:val="clear" w:color="auto" w:fill="FFFFFF"/>
          <w:rtl/>
        </w:rPr>
        <w:t>ש</w:t>
      </w:r>
      <w:r w:rsidR="000568E7">
        <w:rPr>
          <w:rFonts w:ascii="Arial" w:hAnsi="Arial" w:cs="David" w:hint="cs"/>
          <w:color w:val="212121"/>
          <w:shd w:val="clear" w:color="auto" w:fill="FFFFFF"/>
          <w:rtl/>
        </w:rPr>
        <w:t xml:space="preserve">ר </w:t>
      </w:r>
      <w:r w:rsidR="003711FA">
        <w:rPr>
          <w:rFonts w:ascii="Arial" w:hAnsi="Arial" w:cs="David" w:hint="cs"/>
          <w:color w:val="212121"/>
          <w:shd w:val="clear" w:color="auto" w:fill="FFFFFF"/>
          <w:rtl/>
        </w:rPr>
        <w:t>יעניק את השירות</w:t>
      </w:r>
      <w:r w:rsidRPr="00AD4F03">
        <w:rPr>
          <w:rFonts w:ascii="Arial" w:hAnsi="Arial" w:cs="David"/>
          <w:color w:val="212121"/>
          <w:shd w:val="clear" w:color="auto" w:fill="FFFFFF"/>
          <w:rtl/>
        </w:rPr>
        <w:t xml:space="preserve">). ראו </w:t>
      </w:r>
      <w:r w:rsidRPr="00AD4F03">
        <w:rPr>
          <w:rFonts w:ascii="Arial" w:hAnsi="Arial" w:cs="David" w:hint="cs"/>
          <w:color w:val="212121"/>
          <w:shd w:val="clear" w:color="auto" w:fill="FFFFFF"/>
          <w:rtl/>
        </w:rPr>
        <w:t xml:space="preserve">לעניין זה </w:t>
      </w:r>
      <w:r w:rsidRPr="00AD4F03">
        <w:rPr>
          <w:rFonts w:ascii="Arial" w:hAnsi="Arial" w:cs="David"/>
          <w:color w:val="212121"/>
          <w:shd w:val="clear" w:color="auto" w:fill="FFFFFF"/>
          <w:rtl/>
        </w:rPr>
        <w:t>תשובה לשאלה 3 לעיל.</w:t>
      </w:r>
    </w:p>
    <w:p w:rsidR="00AD4F03" w:rsidRPr="00AD4F03" w:rsidRDefault="00AD4F03" w:rsidP="00AD4F03">
      <w:pPr>
        <w:spacing w:line="360" w:lineRule="auto"/>
        <w:jc w:val="both"/>
        <w:rPr>
          <w:rFonts w:ascii="Arial" w:hAnsi="Arial" w:cs="David"/>
          <w:b/>
          <w:bCs/>
          <w:color w:val="212121"/>
          <w:u w:val="single"/>
          <w:shd w:val="clear" w:color="auto" w:fill="FFFFFF"/>
          <w:rtl/>
        </w:rPr>
      </w:pPr>
    </w:p>
    <w:p w:rsidR="00AD4F03" w:rsidRPr="00AD4F03" w:rsidRDefault="00AD4F03" w:rsidP="00AD4F03">
      <w:pPr>
        <w:spacing w:line="360" w:lineRule="auto"/>
        <w:jc w:val="both"/>
        <w:rPr>
          <w:rFonts w:ascii="Arial" w:hAnsi="Arial" w:cs="David"/>
          <w:b/>
          <w:bCs/>
          <w:color w:val="212121"/>
          <w:u w:val="single"/>
          <w:shd w:val="clear" w:color="auto" w:fill="FFFFFF"/>
          <w:rtl/>
        </w:rPr>
      </w:pPr>
      <w:r w:rsidRPr="00AD4F03">
        <w:rPr>
          <w:rFonts w:ascii="Arial" w:hAnsi="Arial" w:cs="David"/>
          <w:b/>
          <w:bCs/>
          <w:color w:val="212121"/>
          <w:u w:val="single"/>
          <w:shd w:val="clear" w:color="auto" w:fill="FFFFFF"/>
          <w:rtl/>
        </w:rPr>
        <w:t>שאלה 9</w:t>
      </w:r>
    </w:p>
    <w:p w:rsidR="00AD4F03" w:rsidRPr="00AD4F03" w:rsidRDefault="00AD4F03" w:rsidP="00AD4F03">
      <w:pPr>
        <w:spacing w:line="360" w:lineRule="auto"/>
        <w:rPr>
          <w:rFonts w:ascii="Arial" w:hAnsi="Arial" w:cs="David"/>
          <w:color w:val="212121"/>
          <w:shd w:val="clear" w:color="auto" w:fill="FFFFFF"/>
          <w:rtl/>
        </w:rPr>
      </w:pPr>
      <w:r w:rsidRPr="00AD4F03">
        <w:rPr>
          <w:rFonts w:ascii="Arial" w:hAnsi="Arial" w:cs="David"/>
          <w:b/>
          <w:bCs/>
          <w:color w:val="212121"/>
          <w:shd w:val="clear" w:color="auto" w:fill="FFFFFF"/>
          <w:rtl/>
        </w:rPr>
        <w:t>נספח 2</w:t>
      </w:r>
      <w:r w:rsidRPr="00AD4F03">
        <w:rPr>
          <w:rFonts w:ascii="Arial" w:hAnsi="Arial" w:cs="David"/>
          <w:color w:val="212121"/>
          <w:shd w:val="clear" w:color="auto" w:fill="FFFFFF"/>
          <w:rtl/>
        </w:rPr>
        <w:t xml:space="preserve"> - ניסיון המציע זהה לניסיון היועץ המוצע, האם נדרשת כפילות ?</w:t>
      </w:r>
    </w:p>
    <w:p w:rsidR="00AD4F03" w:rsidRPr="00AD4F03" w:rsidRDefault="00AD4F03" w:rsidP="00AD4F03">
      <w:pPr>
        <w:spacing w:line="360" w:lineRule="auto"/>
        <w:jc w:val="both"/>
        <w:rPr>
          <w:rFonts w:ascii="Arial" w:hAnsi="Arial" w:cs="David"/>
          <w:b/>
          <w:bCs/>
          <w:color w:val="212121"/>
          <w:u w:val="single"/>
          <w:shd w:val="clear" w:color="auto" w:fill="FFFFFF"/>
          <w:rtl/>
        </w:rPr>
      </w:pPr>
    </w:p>
    <w:p w:rsidR="00AD4F03" w:rsidRPr="00AD4F03" w:rsidRDefault="00AD4F03" w:rsidP="00AD4F03">
      <w:pPr>
        <w:spacing w:line="360" w:lineRule="auto"/>
        <w:jc w:val="both"/>
        <w:rPr>
          <w:rFonts w:ascii="Arial" w:hAnsi="Arial" w:cs="David"/>
          <w:b/>
          <w:bCs/>
          <w:color w:val="212121"/>
          <w:u w:val="single"/>
          <w:shd w:val="clear" w:color="auto" w:fill="FFFFFF"/>
          <w:rtl/>
        </w:rPr>
      </w:pPr>
      <w:r w:rsidRPr="00AD4F03">
        <w:rPr>
          <w:rFonts w:ascii="Arial" w:hAnsi="Arial" w:cs="David"/>
          <w:b/>
          <w:bCs/>
          <w:color w:val="212121"/>
          <w:u w:val="single"/>
          <w:shd w:val="clear" w:color="auto" w:fill="FFFFFF"/>
          <w:rtl/>
        </w:rPr>
        <w:t>תשובה</w:t>
      </w:r>
    </w:p>
    <w:p w:rsidR="00AD4F03" w:rsidRPr="00AD4F03" w:rsidRDefault="00AD4F03" w:rsidP="00AD4F03">
      <w:pPr>
        <w:spacing w:line="360" w:lineRule="auto"/>
        <w:jc w:val="both"/>
        <w:rPr>
          <w:rFonts w:ascii="Arial" w:hAnsi="Arial" w:cs="David"/>
          <w:color w:val="212121"/>
          <w:shd w:val="clear" w:color="auto" w:fill="FFFFFF"/>
          <w:rtl/>
        </w:rPr>
      </w:pPr>
      <w:r w:rsidRPr="00AD4F03">
        <w:rPr>
          <w:rFonts w:ascii="Arial" w:hAnsi="Arial" w:cs="David" w:hint="cs"/>
          <w:color w:val="212121"/>
          <w:shd w:val="clear" w:color="auto" w:fill="FFFFFF"/>
          <w:rtl/>
        </w:rPr>
        <w:t xml:space="preserve">לא נדרשת </w:t>
      </w:r>
      <w:r w:rsidR="00995D0B" w:rsidRPr="00AD4F03">
        <w:rPr>
          <w:rFonts w:ascii="Arial" w:hAnsi="Arial" w:cs="David" w:hint="cs"/>
          <w:color w:val="212121"/>
          <w:shd w:val="clear" w:color="auto" w:fill="FFFFFF"/>
          <w:rtl/>
        </w:rPr>
        <w:t>כפילות</w:t>
      </w:r>
      <w:r w:rsidRPr="00AD4F03">
        <w:rPr>
          <w:rFonts w:ascii="Arial" w:hAnsi="Arial" w:cs="David" w:hint="cs"/>
          <w:color w:val="212121"/>
          <w:shd w:val="clear" w:color="auto" w:fill="FFFFFF"/>
          <w:rtl/>
        </w:rPr>
        <w:t xml:space="preserve">. </w:t>
      </w:r>
      <w:r w:rsidRPr="00AD4F03">
        <w:rPr>
          <w:rFonts w:ascii="Arial" w:hAnsi="Arial" w:cs="David"/>
          <w:color w:val="212121"/>
          <w:shd w:val="clear" w:color="auto" w:fill="FFFFFF"/>
          <w:rtl/>
        </w:rPr>
        <w:t>ראו תשובה לשאלה 3 לעיל.</w:t>
      </w:r>
    </w:p>
    <w:p w:rsidR="00AD4F03" w:rsidRPr="00AD4F03" w:rsidRDefault="00AD4F03" w:rsidP="00AD4F03">
      <w:pPr>
        <w:spacing w:line="360" w:lineRule="auto"/>
        <w:jc w:val="both"/>
        <w:rPr>
          <w:rFonts w:ascii="Arial" w:hAnsi="Arial" w:cs="David"/>
          <w:color w:val="212121"/>
          <w:shd w:val="clear" w:color="auto" w:fill="FFFFFF"/>
          <w:rtl/>
        </w:rPr>
      </w:pPr>
    </w:p>
    <w:p w:rsidR="00AD4F03" w:rsidRPr="00AD4F03" w:rsidRDefault="00AD4F03" w:rsidP="00AD4F03">
      <w:pPr>
        <w:spacing w:line="360" w:lineRule="auto"/>
        <w:jc w:val="both"/>
        <w:rPr>
          <w:rFonts w:ascii="Arial" w:hAnsi="Arial" w:cs="David"/>
          <w:b/>
          <w:bCs/>
          <w:color w:val="212121"/>
          <w:u w:val="single"/>
          <w:shd w:val="clear" w:color="auto" w:fill="FFFFFF"/>
          <w:rtl/>
        </w:rPr>
      </w:pPr>
      <w:r w:rsidRPr="00AD4F03">
        <w:rPr>
          <w:rFonts w:ascii="Arial" w:hAnsi="Arial" w:cs="David"/>
          <w:b/>
          <w:bCs/>
          <w:color w:val="212121"/>
          <w:u w:val="single"/>
          <w:shd w:val="clear" w:color="auto" w:fill="FFFFFF"/>
          <w:rtl/>
        </w:rPr>
        <w:t>שאלה 10</w:t>
      </w:r>
    </w:p>
    <w:p w:rsidR="00AD4F03" w:rsidRPr="00AD4F03" w:rsidRDefault="00AD4F03" w:rsidP="00AD4F03">
      <w:pPr>
        <w:spacing w:line="360" w:lineRule="auto"/>
        <w:jc w:val="both"/>
        <w:rPr>
          <w:rFonts w:ascii="Arial" w:hAnsi="Arial" w:cs="David"/>
          <w:color w:val="212121"/>
          <w:shd w:val="clear" w:color="auto" w:fill="FFFFFF"/>
          <w:rtl/>
        </w:rPr>
      </w:pPr>
      <w:r w:rsidRPr="00AD4F03">
        <w:rPr>
          <w:rFonts w:ascii="Arial" w:hAnsi="Arial" w:cs="David"/>
          <w:b/>
          <w:bCs/>
          <w:color w:val="212121"/>
          <w:shd w:val="clear" w:color="auto" w:fill="FFFFFF"/>
          <w:rtl/>
        </w:rPr>
        <w:t>סעיף 11 ב'</w:t>
      </w:r>
      <w:r w:rsidRPr="00AD4F03">
        <w:rPr>
          <w:rFonts w:ascii="Arial" w:hAnsi="Arial" w:cs="David"/>
          <w:color w:val="212121"/>
          <w:shd w:val="clear" w:color="auto" w:fill="FFFFFF"/>
          <w:rtl/>
        </w:rPr>
        <w:t xml:space="preserve"> - היקף השעות המשוער להכנת מכרז בודד הינו 50 שעות, אומנם צוין שבמקרה של חריגה יש לבקש תוספת של שעות. אבקש לפרט את ההיקף של מכרז שמוקצות לו 50 שעות. </w:t>
      </w:r>
    </w:p>
    <w:p w:rsidR="00AD4F03" w:rsidRPr="00AD4F03" w:rsidRDefault="00AD4F03" w:rsidP="00AD4F03">
      <w:pPr>
        <w:spacing w:line="360" w:lineRule="auto"/>
        <w:jc w:val="both"/>
        <w:rPr>
          <w:rFonts w:ascii="Arial" w:hAnsi="Arial" w:cs="David"/>
          <w:b/>
          <w:bCs/>
          <w:color w:val="212121"/>
          <w:u w:val="single"/>
          <w:shd w:val="clear" w:color="auto" w:fill="FFFFFF"/>
          <w:rtl/>
        </w:rPr>
      </w:pPr>
    </w:p>
    <w:p w:rsidR="00AD4F03" w:rsidRPr="00AD4F03" w:rsidRDefault="00AD4F03" w:rsidP="00AD4F03">
      <w:pPr>
        <w:spacing w:line="360" w:lineRule="auto"/>
        <w:jc w:val="both"/>
        <w:rPr>
          <w:rFonts w:ascii="Arial" w:hAnsi="Arial" w:cs="David"/>
          <w:b/>
          <w:bCs/>
          <w:color w:val="212121"/>
          <w:u w:val="single"/>
          <w:shd w:val="clear" w:color="auto" w:fill="FFFFFF"/>
          <w:rtl/>
        </w:rPr>
      </w:pPr>
      <w:r w:rsidRPr="00AD4F03">
        <w:rPr>
          <w:rFonts w:ascii="Arial" w:hAnsi="Arial" w:cs="David"/>
          <w:b/>
          <w:bCs/>
          <w:color w:val="212121"/>
          <w:u w:val="single"/>
          <w:shd w:val="clear" w:color="auto" w:fill="FFFFFF"/>
          <w:rtl/>
        </w:rPr>
        <w:t>תשובה</w:t>
      </w:r>
    </w:p>
    <w:p w:rsidR="00AD4F03" w:rsidRPr="00AD4F03" w:rsidRDefault="00AD4F03" w:rsidP="00AD4F03">
      <w:pPr>
        <w:spacing w:line="360" w:lineRule="auto"/>
        <w:jc w:val="both"/>
        <w:rPr>
          <w:rFonts w:ascii="Arial" w:hAnsi="Arial" w:cs="David"/>
          <w:color w:val="212121"/>
          <w:shd w:val="clear" w:color="auto" w:fill="FFFFFF"/>
          <w:rtl/>
        </w:rPr>
      </w:pPr>
      <w:r w:rsidRPr="00AD4F03">
        <w:rPr>
          <w:rFonts w:ascii="Arial" w:hAnsi="Arial" w:cs="David"/>
          <w:color w:val="212121"/>
          <w:shd w:val="clear" w:color="auto" w:fill="FFFFFF"/>
          <w:rtl/>
        </w:rPr>
        <w:t>לא מדובר במכרז ספציפי אלא הגדרת זמן באופן כללי למכרז בודד.</w:t>
      </w:r>
      <w:r w:rsidRPr="00AD4F03">
        <w:rPr>
          <w:rFonts w:ascii="Arial" w:hAnsi="Arial" w:cs="David"/>
          <w:color w:val="000000"/>
          <w:rtl/>
        </w:rPr>
        <w:t xml:space="preserve"> </w:t>
      </w:r>
      <w:r w:rsidRPr="00AD4F03">
        <w:rPr>
          <w:rFonts w:ascii="Arial" w:hAnsi="Arial" w:cs="David"/>
          <w:color w:val="212121"/>
          <w:shd w:val="clear" w:color="auto" w:fill="FFFFFF"/>
          <w:rtl/>
        </w:rPr>
        <w:t>יובהר, כי היקף השעות המשוער להכנת מכרז בודד, הינו בגדר הערכה בלבד, בהתאם ללשון הסעיף, וכי במקרה ולדעת הזוכה יידרשו יותר שעות עבודה למכרז מסוים, יידרש הזוכה להגיש תכנית עבודה מפורטת לאישור המשרד הרלוונטי, טרם תחילת עבודתו על המכרז. הסדר זה מצוין ומפורט במסמכי המכרז.</w:t>
      </w:r>
    </w:p>
    <w:p w:rsidR="00AD4F03" w:rsidRPr="00AD4F03" w:rsidRDefault="00AD4F03" w:rsidP="00AD4F03">
      <w:pPr>
        <w:spacing w:line="360" w:lineRule="auto"/>
        <w:jc w:val="both"/>
        <w:rPr>
          <w:rFonts w:ascii="Arial" w:hAnsi="Arial" w:cs="David"/>
          <w:color w:val="212121"/>
          <w:shd w:val="clear" w:color="auto" w:fill="FFFFFF"/>
          <w:rtl/>
        </w:rPr>
      </w:pPr>
    </w:p>
    <w:p w:rsidR="00AD4F03" w:rsidRPr="00AD4F03" w:rsidRDefault="00AD4F03" w:rsidP="00AD4F03">
      <w:pPr>
        <w:spacing w:line="360" w:lineRule="auto"/>
        <w:jc w:val="both"/>
        <w:rPr>
          <w:rFonts w:ascii="Arial" w:hAnsi="Arial" w:cs="David"/>
          <w:b/>
          <w:bCs/>
          <w:color w:val="212121"/>
          <w:u w:val="single"/>
          <w:shd w:val="clear" w:color="auto" w:fill="FFFFFF"/>
          <w:rtl/>
        </w:rPr>
      </w:pPr>
      <w:r w:rsidRPr="00AD4F03">
        <w:rPr>
          <w:rFonts w:ascii="Arial" w:hAnsi="Arial" w:cs="David"/>
          <w:b/>
          <w:bCs/>
          <w:color w:val="212121"/>
          <w:u w:val="single"/>
          <w:shd w:val="clear" w:color="auto" w:fill="FFFFFF"/>
          <w:rtl/>
        </w:rPr>
        <w:t>שאלה 11</w:t>
      </w:r>
    </w:p>
    <w:p w:rsidR="00AD4F03" w:rsidRPr="00AD4F03" w:rsidRDefault="00AD4F03" w:rsidP="00AD4F03">
      <w:pPr>
        <w:spacing w:line="360" w:lineRule="auto"/>
        <w:jc w:val="both"/>
        <w:rPr>
          <w:rFonts w:ascii="Arial" w:hAnsi="Arial" w:cs="David"/>
          <w:color w:val="212121"/>
          <w:shd w:val="clear" w:color="auto" w:fill="FFFFFF"/>
          <w:rtl/>
        </w:rPr>
      </w:pPr>
      <w:r w:rsidRPr="00AD4F03">
        <w:rPr>
          <w:rFonts w:ascii="Arial" w:hAnsi="Arial" w:cs="David"/>
          <w:b/>
          <w:bCs/>
          <w:color w:val="212121"/>
          <w:shd w:val="clear" w:color="auto" w:fill="FFFFFF"/>
          <w:rtl/>
        </w:rPr>
        <w:t xml:space="preserve">סעיף 13 י' - </w:t>
      </w:r>
      <w:r w:rsidRPr="00AD4F03">
        <w:rPr>
          <w:rFonts w:ascii="Arial" w:hAnsi="Arial" w:cs="David"/>
          <w:color w:val="212121"/>
          <w:shd w:val="clear" w:color="auto" w:fill="FFFFFF"/>
          <w:rtl/>
        </w:rPr>
        <w:t xml:space="preserve"> נבקש כי תעריף השעה, לא יכלול תשלום עבור החזר הוצאות נסיעה, וזאת  בהתאם לסעיף 4.10 להודעת תכ"ם מס 13.9.2.1. העבודה כרוכה בנסיעות מרובות, ולפיכך יש לשמור על שוויון בין יועצים המרוחקים מרחקים שונים מי-ם.</w:t>
      </w:r>
    </w:p>
    <w:p w:rsidR="00AD4F03" w:rsidRPr="00AD4F03" w:rsidRDefault="00AD4F03" w:rsidP="00AD4F03">
      <w:pPr>
        <w:spacing w:line="360" w:lineRule="auto"/>
        <w:jc w:val="both"/>
        <w:rPr>
          <w:rFonts w:ascii="Arial" w:hAnsi="Arial" w:cs="David"/>
          <w:b/>
          <w:bCs/>
          <w:color w:val="212121"/>
          <w:u w:val="single"/>
          <w:shd w:val="clear" w:color="auto" w:fill="FFFFFF"/>
        </w:rPr>
      </w:pPr>
    </w:p>
    <w:p w:rsidR="00AD4F03" w:rsidRPr="00AD4F03" w:rsidRDefault="00AD4F03" w:rsidP="00AD4F03">
      <w:pPr>
        <w:spacing w:line="360" w:lineRule="auto"/>
        <w:jc w:val="both"/>
        <w:rPr>
          <w:rFonts w:ascii="Arial" w:hAnsi="Arial" w:cs="David"/>
          <w:b/>
          <w:bCs/>
          <w:color w:val="212121"/>
          <w:u w:val="single"/>
          <w:shd w:val="clear" w:color="auto" w:fill="FFFFFF"/>
          <w:rtl/>
        </w:rPr>
      </w:pPr>
      <w:r w:rsidRPr="00AD4F03">
        <w:rPr>
          <w:rFonts w:ascii="Arial" w:hAnsi="Arial" w:cs="David"/>
          <w:b/>
          <w:bCs/>
          <w:color w:val="212121"/>
          <w:u w:val="single"/>
          <w:shd w:val="clear" w:color="auto" w:fill="FFFFFF"/>
          <w:rtl/>
        </w:rPr>
        <w:t>תשובה</w:t>
      </w:r>
    </w:p>
    <w:p w:rsidR="00AD4F03" w:rsidRPr="00AD4F03" w:rsidRDefault="00AD4F03" w:rsidP="00017BE0">
      <w:pPr>
        <w:spacing w:line="360" w:lineRule="auto"/>
        <w:jc w:val="both"/>
        <w:rPr>
          <w:rFonts w:ascii="Arial" w:hAnsi="Arial" w:cs="David"/>
          <w:color w:val="212121"/>
          <w:shd w:val="clear" w:color="auto" w:fill="FFFFFF"/>
          <w:rtl/>
        </w:rPr>
      </w:pPr>
      <w:r w:rsidRPr="00AD4F03">
        <w:rPr>
          <w:rFonts w:ascii="Arial" w:hAnsi="Arial" w:cs="David"/>
          <w:color w:val="212121"/>
          <w:shd w:val="clear" w:color="auto" w:fill="FFFFFF"/>
          <w:rtl/>
        </w:rPr>
        <w:t>ראו סעיף 6.4.3 להוראת תכ"מ מספר 13.9</w:t>
      </w:r>
      <w:r w:rsidR="00017BE0">
        <w:rPr>
          <w:rFonts w:ascii="Arial" w:hAnsi="Arial" w:cs="David" w:hint="cs"/>
          <w:color w:val="212121"/>
          <w:shd w:val="clear" w:color="auto" w:fill="FFFFFF"/>
          <w:rtl/>
        </w:rPr>
        <w:t>.0.2</w:t>
      </w:r>
      <w:r w:rsidRPr="00AD4F03">
        <w:rPr>
          <w:rFonts w:ascii="Arial" w:hAnsi="Arial" w:cs="David"/>
          <w:color w:val="212121"/>
          <w:shd w:val="clear" w:color="auto" w:fill="FFFFFF"/>
          <w:rtl/>
        </w:rPr>
        <w:t xml:space="preserve"> בעניין זה. וועדת המכרזים תשקול במקרה הצורך.</w:t>
      </w:r>
    </w:p>
    <w:p w:rsidR="00AD4F03" w:rsidRPr="00AD4F03" w:rsidRDefault="00AD4F03" w:rsidP="00AD4F03">
      <w:pPr>
        <w:keepNext/>
        <w:spacing w:after="200" w:line="360" w:lineRule="auto"/>
        <w:ind w:right="-128"/>
        <w:contextualSpacing/>
        <w:jc w:val="both"/>
        <w:rPr>
          <w:rFonts w:ascii="Arial" w:eastAsia="Calibri" w:hAnsi="Arial" w:cs="David"/>
          <w:rtl/>
          <w:lang w:val="en-GB"/>
        </w:rPr>
      </w:pPr>
      <w:r w:rsidRPr="00AD4F03">
        <w:rPr>
          <w:rFonts w:ascii="Arial" w:eastAsia="Calibri" w:hAnsi="Arial" w:cs="David"/>
          <w:rtl/>
          <w:lang w:val="en-GB"/>
        </w:rPr>
        <w:lastRenderedPageBreak/>
        <w:t xml:space="preserve">בנוסף, יובהר כי עבודת הייעוץ ברובה תתבצע במשרדי נותני השירותים. בהתאם לצורך, יתקיימו פגישות במשרד המזמין </w:t>
      </w:r>
      <w:r w:rsidRPr="00AD4F03">
        <w:rPr>
          <w:rFonts w:ascii="Arial" w:eastAsia="Calibri" w:hAnsi="Arial" w:cs="David" w:hint="cs"/>
          <w:rtl/>
          <w:lang w:val="en-GB"/>
        </w:rPr>
        <w:t>ה</w:t>
      </w:r>
      <w:r w:rsidRPr="00AD4F03">
        <w:rPr>
          <w:rFonts w:ascii="Arial" w:eastAsia="Calibri" w:hAnsi="Arial" w:cs="David"/>
          <w:rtl/>
          <w:lang w:val="en-GB"/>
        </w:rPr>
        <w:t>מצויים כיום בשדרות שאול המלך 8 בתל אביב ואולם י</w:t>
      </w:r>
      <w:r w:rsidRPr="00AD4F03">
        <w:rPr>
          <w:rFonts w:ascii="Arial" w:eastAsia="Calibri" w:hAnsi="Arial" w:cs="David" w:hint="cs"/>
          <w:rtl/>
          <w:lang w:val="en-GB"/>
        </w:rPr>
        <w:t>י</w:t>
      </w:r>
      <w:r w:rsidRPr="00AD4F03">
        <w:rPr>
          <w:rFonts w:ascii="Arial" w:eastAsia="Calibri" w:hAnsi="Arial" w:cs="David"/>
          <w:rtl/>
          <w:lang w:val="en-GB"/>
        </w:rPr>
        <w:t xml:space="preserve">תכן ובעתיד המיקום ישתנה. </w:t>
      </w:r>
    </w:p>
    <w:p w:rsidR="00D34A5D" w:rsidRDefault="00D34A5D" w:rsidP="00AD4F03">
      <w:pPr>
        <w:spacing w:line="360" w:lineRule="auto"/>
        <w:jc w:val="both"/>
        <w:rPr>
          <w:rFonts w:ascii="Arial" w:hAnsi="Arial" w:cs="David"/>
          <w:b/>
          <w:bCs/>
          <w:color w:val="212121"/>
          <w:u w:val="single"/>
          <w:shd w:val="clear" w:color="auto" w:fill="FFFFFF"/>
          <w:rtl/>
        </w:rPr>
      </w:pPr>
    </w:p>
    <w:p w:rsidR="00AD4F03" w:rsidRPr="00AD4F03" w:rsidRDefault="00AD4F03" w:rsidP="00AD4F03">
      <w:pPr>
        <w:spacing w:line="360" w:lineRule="auto"/>
        <w:jc w:val="both"/>
        <w:rPr>
          <w:rFonts w:ascii="Arial" w:hAnsi="Arial" w:cs="David"/>
          <w:b/>
          <w:bCs/>
          <w:color w:val="212121"/>
          <w:u w:val="single"/>
          <w:shd w:val="clear" w:color="auto" w:fill="FFFFFF"/>
          <w:rtl/>
        </w:rPr>
      </w:pPr>
      <w:r w:rsidRPr="00AD4F03">
        <w:rPr>
          <w:rFonts w:ascii="Arial" w:hAnsi="Arial" w:cs="David"/>
          <w:b/>
          <w:bCs/>
          <w:color w:val="212121"/>
          <w:u w:val="single"/>
          <w:shd w:val="clear" w:color="auto" w:fill="FFFFFF"/>
          <w:rtl/>
        </w:rPr>
        <w:t>שאלה 12</w:t>
      </w:r>
    </w:p>
    <w:p w:rsidR="00AD4F03" w:rsidRPr="00AD4F03" w:rsidRDefault="00AD4F03" w:rsidP="00AD4F03">
      <w:pPr>
        <w:spacing w:line="360" w:lineRule="auto"/>
        <w:jc w:val="both"/>
        <w:rPr>
          <w:rFonts w:ascii="Arial" w:hAnsi="Arial" w:cs="David"/>
          <w:color w:val="212121"/>
          <w:shd w:val="clear" w:color="auto" w:fill="FFFFFF"/>
          <w:rtl/>
        </w:rPr>
      </w:pPr>
      <w:r w:rsidRPr="00AD4F03">
        <w:rPr>
          <w:rFonts w:ascii="Arial" w:hAnsi="Arial" w:cs="David"/>
          <w:b/>
          <w:bCs/>
          <w:color w:val="212121"/>
          <w:shd w:val="clear" w:color="auto" w:fill="FFFFFF"/>
          <w:rtl/>
        </w:rPr>
        <w:t>כללי</w:t>
      </w:r>
      <w:r w:rsidRPr="00AD4F03">
        <w:rPr>
          <w:rFonts w:ascii="Arial" w:hAnsi="Arial" w:cs="David"/>
          <w:color w:val="212121"/>
          <w:shd w:val="clear" w:color="auto" w:fill="FFFFFF"/>
          <w:rtl/>
        </w:rPr>
        <w:t xml:space="preserve"> - נבקש כי אימות חתימה של החותם מטעם המציע יאושר גם על ידי רו"ח על גבי כלל הנספחים למענה (בדומה לאפשרות שניתנה לחתימה על נספח 4).</w:t>
      </w:r>
    </w:p>
    <w:p w:rsidR="00AD4F03" w:rsidRPr="00AD4F03" w:rsidRDefault="00AD4F03" w:rsidP="00AD4F03">
      <w:pPr>
        <w:spacing w:line="360" w:lineRule="auto"/>
        <w:jc w:val="both"/>
        <w:rPr>
          <w:rFonts w:ascii="Arial" w:hAnsi="Arial" w:cs="David"/>
          <w:b/>
          <w:bCs/>
          <w:color w:val="212121"/>
          <w:u w:val="single"/>
          <w:shd w:val="clear" w:color="auto" w:fill="FFFFFF"/>
          <w:rtl/>
        </w:rPr>
      </w:pPr>
    </w:p>
    <w:p w:rsidR="00AD4F03" w:rsidRPr="00AD4F03" w:rsidRDefault="00AD4F03" w:rsidP="00AD4F03">
      <w:pPr>
        <w:spacing w:line="360" w:lineRule="auto"/>
        <w:jc w:val="both"/>
        <w:rPr>
          <w:rFonts w:ascii="Arial" w:hAnsi="Arial" w:cs="David"/>
          <w:b/>
          <w:bCs/>
          <w:color w:val="212121"/>
          <w:u w:val="single"/>
          <w:shd w:val="clear" w:color="auto" w:fill="FFFFFF"/>
          <w:rtl/>
        </w:rPr>
      </w:pPr>
      <w:r w:rsidRPr="00AD4F03">
        <w:rPr>
          <w:rFonts w:ascii="Arial" w:hAnsi="Arial" w:cs="David"/>
          <w:b/>
          <w:bCs/>
          <w:color w:val="212121"/>
          <w:u w:val="single"/>
          <w:shd w:val="clear" w:color="auto" w:fill="FFFFFF"/>
          <w:rtl/>
        </w:rPr>
        <w:t>תשובה</w:t>
      </w:r>
    </w:p>
    <w:p w:rsidR="00AD4F03" w:rsidRPr="00AD4F03" w:rsidRDefault="00AD4F03" w:rsidP="00AD4F03">
      <w:pPr>
        <w:spacing w:line="360" w:lineRule="auto"/>
        <w:jc w:val="both"/>
        <w:rPr>
          <w:rFonts w:ascii="Arial" w:hAnsi="Arial" w:cs="David"/>
          <w:color w:val="212121"/>
          <w:shd w:val="clear" w:color="auto" w:fill="FFFFFF"/>
          <w:rtl/>
        </w:rPr>
      </w:pPr>
      <w:r w:rsidRPr="00AD4F03">
        <w:rPr>
          <w:rFonts w:ascii="Arial" w:hAnsi="Arial" w:cs="David"/>
          <w:color w:val="212121"/>
          <w:shd w:val="clear" w:color="auto" w:fill="FFFFFF"/>
          <w:rtl/>
        </w:rPr>
        <w:t xml:space="preserve">לא ניתן לקבל את הדרישה. אימות חתימה על תצהירים יעשה על </w:t>
      </w:r>
      <w:bookmarkStart w:id="0" w:name="_GoBack"/>
      <w:r w:rsidRPr="00AD4F03">
        <w:rPr>
          <w:rFonts w:ascii="Arial" w:hAnsi="Arial" w:cs="David"/>
          <w:color w:val="212121"/>
          <w:shd w:val="clear" w:color="auto" w:fill="FFFFFF"/>
          <w:rtl/>
        </w:rPr>
        <w:t xml:space="preserve">ידי </w:t>
      </w:r>
      <w:bookmarkEnd w:id="0"/>
      <w:r w:rsidRPr="00AD4F03">
        <w:rPr>
          <w:rFonts w:ascii="Arial" w:hAnsi="Arial" w:cs="David"/>
          <w:color w:val="212121"/>
          <w:shd w:val="clear" w:color="auto" w:fill="FFFFFF"/>
          <w:rtl/>
        </w:rPr>
        <w:t>עו"ד כדין, (זאת להבדיל מהאישור בנספח 4 בדבר מורשי החתימה אותו ניתן לקבל גם מרו"ח של התאגיד).</w:t>
      </w:r>
    </w:p>
    <w:p w:rsidR="00B32128" w:rsidRDefault="00B32128" w:rsidP="009906D1">
      <w:pPr>
        <w:spacing w:line="360" w:lineRule="auto"/>
        <w:jc w:val="both"/>
        <w:rPr>
          <w:rFonts w:cs="David"/>
          <w:rtl/>
        </w:rPr>
      </w:pPr>
    </w:p>
    <w:p w:rsidR="00514CFD" w:rsidRDefault="00514CFD" w:rsidP="009906D1">
      <w:pPr>
        <w:spacing w:line="360" w:lineRule="auto"/>
        <w:jc w:val="both"/>
        <w:rPr>
          <w:rFonts w:cs="David"/>
          <w:rtl/>
        </w:rPr>
      </w:pPr>
    </w:p>
    <w:p w:rsidR="009906D1" w:rsidRPr="009D3A7F" w:rsidRDefault="009906D1" w:rsidP="009906D1">
      <w:pPr>
        <w:spacing w:line="360" w:lineRule="auto"/>
        <w:jc w:val="center"/>
        <w:rPr>
          <w:rFonts w:cs="David"/>
          <w:b/>
          <w:bCs/>
          <w:rtl/>
        </w:rPr>
      </w:pPr>
      <w:r>
        <w:rPr>
          <w:rFonts w:cs="David" w:hint="cs"/>
          <w:rtl/>
        </w:rPr>
        <w:t xml:space="preserve">                                                       </w:t>
      </w:r>
      <w:r w:rsidR="00B801C5">
        <w:rPr>
          <w:rFonts w:cs="David" w:hint="cs"/>
          <w:rtl/>
        </w:rPr>
        <w:t xml:space="preserve">         </w:t>
      </w:r>
      <w:r w:rsidR="0093761D">
        <w:rPr>
          <w:rFonts w:cs="David" w:hint="cs"/>
          <w:rtl/>
        </w:rPr>
        <w:t xml:space="preserve">          </w:t>
      </w:r>
      <w:r w:rsidRPr="009D3A7F">
        <w:rPr>
          <w:rFonts w:cs="David" w:hint="cs"/>
          <w:b/>
          <w:bCs/>
          <w:rtl/>
        </w:rPr>
        <w:t>בברכה,</w:t>
      </w:r>
    </w:p>
    <w:p w:rsidR="00B32128" w:rsidRPr="009D3A7F" w:rsidRDefault="00B32128" w:rsidP="009906D1">
      <w:pPr>
        <w:spacing w:line="360" w:lineRule="auto"/>
        <w:jc w:val="center"/>
        <w:rPr>
          <w:rFonts w:cs="David"/>
          <w:b/>
          <w:bCs/>
          <w:rtl/>
        </w:rPr>
      </w:pPr>
    </w:p>
    <w:p w:rsidR="002332A6" w:rsidRPr="00514CFD" w:rsidRDefault="00645743" w:rsidP="00645743">
      <w:pPr>
        <w:spacing w:line="360" w:lineRule="auto"/>
        <w:jc w:val="center"/>
        <w:rPr>
          <w:rFonts w:cs="David"/>
          <w:b/>
          <w:bCs/>
        </w:rPr>
      </w:pPr>
      <w:r>
        <w:rPr>
          <w:rFonts w:cs="David" w:hint="cs"/>
          <w:b/>
          <w:bCs/>
          <w:rtl/>
        </w:rPr>
        <w:t xml:space="preserve">                                                                     </w:t>
      </w:r>
      <w:r w:rsidR="009906D1" w:rsidRPr="009D3A7F">
        <w:rPr>
          <w:rFonts w:cs="David" w:hint="cs"/>
          <w:b/>
          <w:bCs/>
          <w:rtl/>
        </w:rPr>
        <w:t>המשרד לפיתוח הפריפריה, הנגב והגליל</w:t>
      </w:r>
    </w:p>
    <w:sectPr w:rsidR="002332A6" w:rsidRPr="00514CFD" w:rsidSect="00DA1408">
      <w:headerReference w:type="default" r:id="rId7"/>
      <w:footerReference w:type="default" r:id="rId8"/>
      <w:pgSz w:w="11906" w:h="16838" w:code="9"/>
      <w:pgMar w:top="1440" w:right="1800" w:bottom="1440" w:left="1800" w:header="510" w:footer="56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67F60" w:rsidRDefault="00B67F60">
      <w:r>
        <w:separator/>
      </w:r>
    </w:p>
  </w:endnote>
  <w:endnote w:type="continuationSeparator" w:id="0">
    <w:p w:rsidR="00B67F60" w:rsidRDefault="00B67F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45743" w:rsidRDefault="00645743" w:rsidP="00645743">
    <w:pPr>
      <w:pStyle w:val="a5"/>
      <w:tabs>
        <w:tab w:val="clear" w:pos="8306"/>
        <w:tab w:val="right" w:pos="7990"/>
      </w:tabs>
      <w:jc w:val="right"/>
      <w:rPr>
        <w:rFonts w:cs="David"/>
        <w:color w:val="000066"/>
        <w:spacing w:val="20"/>
        <w:sz w:val="22"/>
        <w:szCs w:val="22"/>
        <w:lang w:val="en-US"/>
      </w:rPr>
    </w:pPr>
    <w:r>
      <w:rPr>
        <w:rFonts w:cs="David"/>
        <w:noProof/>
        <w:color w:val="000080"/>
        <w:spacing w:val="26"/>
        <w:sz w:val="20"/>
        <w:szCs w:val="20"/>
        <w:lang w:val="en-US" w:eastAsia="en-US"/>
      </w:rPr>
      <mc:AlternateContent>
        <mc:Choice Requires="wps">
          <w:drawing>
            <wp:anchor distT="0" distB="0" distL="114300" distR="114300" simplePos="0" relativeHeight="251663360" behindDoc="0" locked="0" layoutInCell="1" allowOverlap="1" wp14:anchorId="75ED830F" wp14:editId="33C9D5E7">
              <wp:simplePos x="0" y="0"/>
              <wp:positionH relativeFrom="column">
                <wp:posOffset>2733675</wp:posOffset>
              </wp:positionH>
              <wp:positionV relativeFrom="paragraph">
                <wp:posOffset>130810</wp:posOffset>
              </wp:positionV>
              <wp:extent cx="3444875" cy="622300"/>
              <wp:effectExtent l="0" t="0" r="0" b="6350"/>
              <wp:wrapNone/>
              <wp:docPr id="6" name="מלבן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44875" cy="62230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wps:spPr>
                    <wps:txbx>
                      <w:txbxContent>
                        <w:p w:rsidR="00645743" w:rsidRDefault="00645743" w:rsidP="00645743">
                          <w:pPr>
                            <w:pStyle w:val="NormalWeb"/>
                            <w:tabs>
                              <w:tab w:val="right" w:pos="720"/>
                              <w:tab w:val="center" w:pos="4153"/>
                              <w:tab w:val="right" w:pos="8305"/>
                            </w:tabs>
                            <w:bidi/>
                            <w:spacing w:before="0" w:beforeAutospacing="0" w:after="0" w:afterAutospacing="0"/>
                            <w:textAlignment w:val="baseline"/>
                            <w:rPr>
                              <w:rFonts w:hint="cs"/>
                            </w:rPr>
                          </w:pPr>
                        </w:p>
                        <w:p w:rsidR="00645743" w:rsidRDefault="00645743" w:rsidP="00645743">
                          <w:pPr>
                            <w:pStyle w:val="NormalWeb"/>
                            <w:tabs>
                              <w:tab w:val="right" w:pos="720"/>
                              <w:tab w:val="center" w:pos="4153"/>
                              <w:tab w:val="right" w:pos="8305"/>
                            </w:tabs>
                            <w:kinsoku w:val="0"/>
                            <w:overflowPunct w:val="0"/>
                            <w:bidi/>
                            <w:spacing w:before="0" w:beforeAutospacing="0" w:after="0" w:afterAutospacing="0"/>
                            <w:jc w:val="both"/>
                            <w:textAlignment w:val="baseline"/>
                            <w:rPr>
                              <w:rtl/>
                            </w:rPr>
                          </w:pPr>
                          <w:r>
                            <w:rPr>
                              <w:rFonts w:ascii="Arial" w:cs="David" w:hint="cs"/>
                              <w:b/>
                              <w:bCs/>
                              <w:color w:val="000000"/>
                              <w:kern w:val="24"/>
                              <w:sz w:val="28"/>
                              <w:szCs w:val="28"/>
                              <w:rtl/>
                            </w:rPr>
                            <w:t>בית אמות משפט,</w:t>
                          </w:r>
                          <w:r w:rsidRPr="00CD29CE">
                            <w:rPr>
                              <w:rFonts w:ascii="Arial" w:cs="David" w:hint="cs"/>
                              <w:b/>
                              <w:bCs/>
                              <w:color w:val="000000"/>
                              <w:kern w:val="24"/>
                              <w:sz w:val="28"/>
                              <w:szCs w:val="28"/>
                              <w:rtl/>
                            </w:rPr>
                            <w:t xml:space="preserve"> שדרות שאול המלך 8, תל-אביב                                                      </w:t>
                          </w:r>
                        </w:p>
                        <w:p w:rsidR="00645743" w:rsidRDefault="00645743" w:rsidP="00645743">
                          <w:pPr>
                            <w:pStyle w:val="NormalWeb"/>
                            <w:tabs>
                              <w:tab w:val="right" w:pos="720"/>
                              <w:tab w:val="center" w:pos="4153"/>
                              <w:tab w:val="right" w:pos="8305"/>
                            </w:tabs>
                            <w:kinsoku w:val="0"/>
                            <w:overflowPunct w:val="0"/>
                            <w:bidi/>
                            <w:spacing w:before="0" w:beforeAutospacing="0" w:after="0" w:afterAutospacing="0"/>
                            <w:jc w:val="both"/>
                            <w:textAlignment w:val="baseline"/>
                            <w:rPr>
                              <w:rtl/>
                            </w:rPr>
                          </w:pPr>
                          <w:r w:rsidRPr="00CD29CE">
                            <w:rPr>
                              <w:rFonts w:ascii="Arial" w:cs="David" w:hint="cs"/>
                              <w:b/>
                              <w:bCs/>
                              <w:color w:val="000000"/>
                              <w:kern w:val="24"/>
                              <w:sz w:val="28"/>
                              <w:szCs w:val="28"/>
                              <w:rtl/>
                            </w:rPr>
                            <w:t>טלפון: 03-60607</w:t>
                          </w:r>
                          <w:r>
                            <w:rPr>
                              <w:rFonts w:ascii="Arial" w:cs="David" w:hint="cs"/>
                              <w:b/>
                              <w:bCs/>
                              <w:color w:val="000000"/>
                              <w:kern w:val="24"/>
                              <w:sz w:val="28"/>
                              <w:szCs w:val="28"/>
                              <w:rtl/>
                            </w:rPr>
                            <w:t>16</w:t>
                          </w:r>
                          <w:r w:rsidRPr="00CD29CE">
                            <w:rPr>
                              <w:rFonts w:ascii="Arial" w:cs="David" w:hint="cs"/>
                              <w:b/>
                              <w:bCs/>
                              <w:color w:val="000000"/>
                              <w:kern w:val="24"/>
                              <w:sz w:val="28"/>
                              <w:szCs w:val="28"/>
                              <w:rtl/>
                            </w:rPr>
                            <w:t xml:space="preserve"> פקס: </w:t>
                          </w:r>
                          <w:r>
                            <w:rPr>
                              <w:rFonts w:ascii="Arial" w:cs="David" w:hint="cs"/>
                              <w:b/>
                              <w:bCs/>
                              <w:color w:val="000000"/>
                              <w:kern w:val="24"/>
                              <w:sz w:val="28"/>
                              <w:szCs w:val="28"/>
                              <w:rtl/>
                            </w:rPr>
                            <w:t>02-5605054</w:t>
                          </w:r>
                        </w:p>
                      </w:txbxContent>
                    </wps:txbx>
                    <wps:bodyPr vert="horz" wrap="none" lIns="91440" tIns="45720" rIns="91440" bIns="45720" numCol="1" anchor="ctr" anchorCtr="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rect w14:anchorId="75ED830F" id="מלבן 6" o:spid="_x0000_s1026" style="position:absolute;margin-left:215.25pt;margin-top:10.3pt;width:271.25pt;height:49pt;z-index:25166336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" filled="f" fillcolor="#4f81bd [3204]" stroked="f" strokecolor="black [3213]">
              <v:shadow color="#eeece1 [3214]"/>
              <v:textbox style="mso-fit-shape-to-text:t">
                <w:txbxContent>
                  <w:p w:rsidR="00645743" w:rsidRDefault="00645743" w:rsidP="00645743">
                    <w:pPr>
                      <w:pStyle w:val="NormalWeb"/>
                      <w:tabs>
                        <w:tab w:val="right" w:pos="720"/>
                        <w:tab w:val="center" w:pos="4153"/>
                        <w:tab w:val="right" w:pos="8305"/>
                      </w:tabs>
                      <w:bidi/>
                      <w:spacing w:before="0" w:beforeAutospacing="0" w:after="0" w:afterAutospacing="0"/>
                      <w:textAlignment w:val="baseline"/>
                      <w:rPr>
                        <w:rFonts w:hint="cs"/>
                      </w:rPr>
                    </w:pPr>
                  </w:p>
                  <w:p w:rsidR="00645743" w:rsidRDefault="00645743" w:rsidP="00645743">
                    <w:pPr>
                      <w:pStyle w:val="NormalWeb"/>
                      <w:tabs>
                        <w:tab w:val="right" w:pos="720"/>
                        <w:tab w:val="center" w:pos="4153"/>
                        <w:tab w:val="right" w:pos="8305"/>
                      </w:tabs>
                      <w:kinsoku w:val="0"/>
                      <w:overflowPunct w:val="0"/>
                      <w:bidi/>
                      <w:spacing w:before="0" w:beforeAutospacing="0" w:after="0" w:afterAutospacing="0"/>
                      <w:jc w:val="both"/>
                      <w:textAlignment w:val="baseline"/>
                      <w:rPr>
                        <w:rtl/>
                      </w:rPr>
                    </w:pPr>
                    <w:r>
                      <w:rPr>
                        <w:rFonts w:ascii="Arial" w:cs="David" w:hint="cs"/>
                        <w:b/>
                        <w:bCs/>
                        <w:color w:val="000000"/>
                        <w:kern w:val="24"/>
                        <w:sz w:val="28"/>
                        <w:szCs w:val="28"/>
                        <w:rtl/>
                      </w:rPr>
                      <w:t>בית אמות משפט,</w:t>
                    </w:r>
                    <w:r w:rsidRPr="00CD29CE">
                      <w:rPr>
                        <w:rFonts w:ascii="Arial" w:cs="David" w:hint="cs"/>
                        <w:b/>
                        <w:bCs/>
                        <w:color w:val="000000"/>
                        <w:kern w:val="24"/>
                        <w:sz w:val="28"/>
                        <w:szCs w:val="28"/>
                        <w:rtl/>
                      </w:rPr>
                      <w:t xml:space="preserve"> שדרות שאול המלך 8, תל-אביב                                                      </w:t>
                    </w:r>
                  </w:p>
                  <w:p w:rsidR="00645743" w:rsidRDefault="00645743" w:rsidP="00645743">
                    <w:pPr>
                      <w:pStyle w:val="NormalWeb"/>
                      <w:tabs>
                        <w:tab w:val="right" w:pos="720"/>
                        <w:tab w:val="center" w:pos="4153"/>
                        <w:tab w:val="right" w:pos="8305"/>
                      </w:tabs>
                      <w:kinsoku w:val="0"/>
                      <w:overflowPunct w:val="0"/>
                      <w:bidi/>
                      <w:spacing w:before="0" w:beforeAutospacing="0" w:after="0" w:afterAutospacing="0"/>
                      <w:jc w:val="both"/>
                      <w:textAlignment w:val="baseline"/>
                      <w:rPr>
                        <w:rtl/>
                      </w:rPr>
                    </w:pPr>
                    <w:r w:rsidRPr="00CD29CE">
                      <w:rPr>
                        <w:rFonts w:ascii="Arial" w:cs="David" w:hint="cs"/>
                        <w:b/>
                        <w:bCs/>
                        <w:color w:val="000000"/>
                        <w:kern w:val="24"/>
                        <w:sz w:val="28"/>
                        <w:szCs w:val="28"/>
                        <w:rtl/>
                      </w:rPr>
                      <w:t>טלפון: 03-60607</w:t>
                    </w:r>
                    <w:r>
                      <w:rPr>
                        <w:rFonts w:ascii="Arial" w:cs="David" w:hint="cs"/>
                        <w:b/>
                        <w:bCs/>
                        <w:color w:val="000000"/>
                        <w:kern w:val="24"/>
                        <w:sz w:val="28"/>
                        <w:szCs w:val="28"/>
                        <w:rtl/>
                      </w:rPr>
                      <w:t>16</w:t>
                    </w:r>
                    <w:r w:rsidRPr="00CD29CE">
                      <w:rPr>
                        <w:rFonts w:ascii="Arial" w:cs="David" w:hint="cs"/>
                        <w:b/>
                        <w:bCs/>
                        <w:color w:val="000000"/>
                        <w:kern w:val="24"/>
                        <w:sz w:val="28"/>
                        <w:szCs w:val="28"/>
                        <w:rtl/>
                      </w:rPr>
                      <w:t xml:space="preserve"> פקס: </w:t>
                    </w:r>
                    <w:r>
                      <w:rPr>
                        <w:rFonts w:ascii="Arial" w:cs="David" w:hint="cs"/>
                        <w:b/>
                        <w:bCs/>
                        <w:color w:val="000000"/>
                        <w:kern w:val="24"/>
                        <w:sz w:val="28"/>
                        <w:szCs w:val="28"/>
                        <w:rtl/>
                      </w:rPr>
                      <w:t>02-5605054</w:t>
                    </w:r>
                  </w:p>
                </w:txbxContent>
              </v:textbox>
            </v:rect>
          </w:pict>
        </mc:Fallback>
      </mc:AlternateContent>
    </w:r>
    <w:r>
      <w:rPr>
        <w:rFonts w:cs="David"/>
        <w:noProof/>
        <w:color w:val="000080"/>
        <w:spacing w:val="26"/>
        <w:sz w:val="20"/>
        <w:szCs w:val="20"/>
        <w:lang w:val="en-US" w:eastAsia="en-US"/>
      </w:rPr>
      <w:drawing>
        <wp:anchor distT="0" distB="0" distL="114300" distR="114300" simplePos="0" relativeHeight="251661312" behindDoc="0" locked="0" layoutInCell="1" allowOverlap="1" wp14:anchorId="611FD7B5" wp14:editId="1DA31DF6">
          <wp:simplePos x="0" y="0"/>
          <wp:positionH relativeFrom="column">
            <wp:posOffset>-1056005</wp:posOffset>
          </wp:positionH>
          <wp:positionV relativeFrom="paragraph">
            <wp:posOffset>-255270</wp:posOffset>
          </wp:positionV>
          <wp:extent cx="2484755" cy="1741170"/>
          <wp:effectExtent l="0" t="0" r="0" b="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84755" cy="174117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rsidR="00645743" w:rsidRDefault="00645743" w:rsidP="00645743">
    <w:pPr>
      <w:pStyle w:val="a5"/>
      <w:tabs>
        <w:tab w:val="clear" w:pos="8306"/>
        <w:tab w:val="right" w:pos="7990"/>
      </w:tabs>
      <w:jc w:val="right"/>
      <w:rPr>
        <w:rFonts w:cs="David"/>
        <w:color w:val="000066"/>
        <w:spacing w:val="20"/>
        <w:sz w:val="22"/>
        <w:szCs w:val="22"/>
        <w:lang w:val="en-US"/>
      </w:rPr>
    </w:pPr>
    <w:r>
      <w:rPr>
        <w:rFonts w:cs="David"/>
        <w:noProof/>
        <w:color w:val="000080"/>
        <w:spacing w:val="26"/>
        <w:sz w:val="20"/>
        <w:szCs w:val="20"/>
        <w:lang w:val="en-US" w:eastAsia="en-US"/>
      </w:rPr>
      <mc:AlternateContent>
        <mc:Choice Requires="wps">
          <w:drawing>
            <wp:anchor distT="4294967295" distB="4294967295" distL="114300" distR="114300" simplePos="0" relativeHeight="251662336" behindDoc="0" locked="0" layoutInCell="1" allowOverlap="1" wp14:anchorId="15C12CBA" wp14:editId="2EDDA48D">
              <wp:simplePos x="0" y="0"/>
              <wp:positionH relativeFrom="column">
                <wp:posOffset>1471295</wp:posOffset>
              </wp:positionH>
              <wp:positionV relativeFrom="paragraph">
                <wp:posOffset>27304</wp:posOffset>
              </wp:positionV>
              <wp:extent cx="4857750" cy="0"/>
              <wp:effectExtent l="0" t="0" r="19050" b="19050"/>
              <wp:wrapNone/>
              <wp:docPr id="5" name="מחבר חץ ישר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4857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2766298" id="_x0000_t32" coordsize="21600,21600" o:spt="32" o:oned="t" path="m,l21600,21600e" filled="f">
              <v:path arrowok="t" fillok="f" o:connecttype="none"/>
              <o:lock v:ext="edit" shapetype="t"/>
            </v:shapetype>
            <v:shape id="מחבר חץ ישר 5" o:spid="_x0000_s1026" type="#_x0000_t32" style="position:absolute;left:0;text-align:left;margin-left:115.85pt;margin-top:2.15pt;width:382.5pt;height:0;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">
              <o:lock v:ext="edit" shapetype="f"/>
            </v:shape>
          </w:pict>
        </mc:Fallback>
      </mc:AlternateContent>
    </w:r>
  </w:p>
  <w:p w:rsidR="00645743" w:rsidRDefault="00645743" w:rsidP="00645743">
    <w:pPr>
      <w:pStyle w:val="a5"/>
      <w:tabs>
        <w:tab w:val="clear" w:pos="8306"/>
        <w:tab w:val="right" w:pos="7990"/>
      </w:tabs>
      <w:jc w:val="right"/>
      <w:rPr>
        <w:rFonts w:cs="David"/>
        <w:color w:val="000066"/>
        <w:spacing w:val="20"/>
        <w:sz w:val="22"/>
        <w:szCs w:val="22"/>
        <w:lang w:val="en-US"/>
      </w:rPr>
    </w:pPr>
  </w:p>
  <w:p w:rsidR="00645743" w:rsidRDefault="00645743" w:rsidP="00645743">
    <w:pPr>
      <w:pStyle w:val="a5"/>
      <w:tabs>
        <w:tab w:val="clear" w:pos="8306"/>
        <w:tab w:val="right" w:pos="7990"/>
      </w:tabs>
      <w:jc w:val="right"/>
      <w:rPr>
        <w:rFonts w:cs="David"/>
        <w:color w:val="000066"/>
        <w:spacing w:val="20"/>
        <w:sz w:val="22"/>
        <w:szCs w:val="22"/>
        <w:lang w:val="en-US"/>
      </w:rPr>
    </w:pPr>
  </w:p>
  <w:p w:rsidR="00645743" w:rsidRDefault="00645743" w:rsidP="00645743">
    <w:pPr>
      <w:pStyle w:val="a5"/>
      <w:tabs>
        <w:tab w:val="clear" w:pos="8306"/>
        <w:tab w:val="right" w:pos="7990"/>
      </w:tabs>
      <w:jc w:val="right"/>
      <w:rPr>
        <w:rFonts w:cs="David"/>
        <w:color w:val="000066"/>
        <w:spacing w:val="20"/>
        <w:sz w:val="22"/>
        <w:szCs w:val="22"/>
        <w:rtl/>
      </w:rPr>
    </w:pPr>
  </w:p>
  <w:p w:rsidR="00B67F60" w:rsidRPr="00645743" w:rsidRDefault="00B67F60" w:rsidP="00645743">
    <w:pPr>
      <w:pStyle w:val="a5"/>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67F60" w:rsidRDefault="00B67F60">
      <w:r>
        <w:separator/>
      </w:r>
    </w:p>
  </w:footnote>
  <w:footnote w:type="continuationSeparator" w:id="0">
    <w:p w:rsidR="00B67F60" w:rsidRDefault="00B67F6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7F60" w:rsidRDefault="00B67F60" w:rsidP="00DA1408">
    <w:pPr>
      <w:pStyle w:val="a3"/>
      <w:jc w:val="center"/>
      <w:rPr>
        <w:rtl/>
      </w:rPr>
    </w:pPr>
    <w:r>
      <w:rPr>
        <w:noProof/>
        <w:rtl/>
      </w:rPr>
      <w:drawing>
        <wp:anchor distT="0" distB="0" distL="114300" distR="114300" simplePos="0" relativeHeight="251659264" behindDoc="0" locked="0" layoutInCell="1" allowOverlap="1">
          <wp:simplePos x="0" y="0"/>
          <wp:positionH relativeFrom="column">
            <wp:posOffset>2400300</wp:posOffset>
          </wp:positionH>
          <wp:positionV relativeFrom="paragraph">
            <wp:posOffset>-77470</wp:posOffset>
          </wp:positionV>
          <wp:extent cx="542925" cy="690245"/>
          <wp:effectExtent l="0" t="0" r="9525" b="0"/>
          <wp:wrapNone/>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2925" cy="6902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67F60" w:rsidRDefault="00B67F60">
    <w:pPr>
      <w:pStyle w:val="a3"/>
      <w:rPr>
        <w:rtl/>
      </w:rPr>
    </w:pPr>
  </w:p>
  <w:p w:rsidR="00B67F60" w:rsidRDefault="00B67F60" w:rsidP="00DA1408">
    <w:pPr>
      <w:pStyle w:val="a3"/>
      <w:jc w:val="center"/>
      <w:rPr>
        <w:rtl/>
      </w:rPr>
    </w:pPr>
    <w:r>
      <w:rPr>
        <w:rFonts w:hint="cs"/>
        <w:rtl/>
      </w:rPr>
      <w:t xml:space="preserve">    </w:t>
    </w:r>
  </w:p>
  <w:p w:rsidR="00B67F60" w:rsidRDefault="00B67F60" w:rsidP="00DA1408">
    <w:pPr>
      <w:pStyle w:val="a3"/>
      <w:jc w:val="center"/>
      <w:rPr>
        <w:rFonts w:cs="David"/>
        <w:b/>
        <w:bCs/>
        <w:color w:val="000080"/>
        <w:rtl/>
      </w:rPr>
    </w:pPr>
  </w:p>
  <w:p w:rsidR="00B67F60" w:rsidRDefault="00B67F60" w:rsidP="00DA1408">
    <w:pPr>
      <w:pStyle w:val="a3"/>
      <w:jc w:val="center"/>
      <w:rPr>
        <w:rFonts w:cs="David"/>
        <w:b/>
        <w:bCs/>
        <w:color w:val="000066"/>
        <w:sz w:val="28"/>
        <w:szCs w:val="28"/>
        <w:rtl/>
      </w:rPr>
    </w:pPr>
    <w:r>
      <w:rPr>
        <w:rFonts w:cs="David" w:hint="cs"/>
        <w:b/>
        <w:bCs/>
        <w:color w:val="000066"/>
        <w:sz w:val="28"/>
        <w:szCs w:val="28"/>
        <w:rtl/>
      </w:rPr>
      <w:t>המשרד לפיתוח הפריפריה הנגב והגליל</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B60175"/>
    <w:multiLevelType w:val="multilevel"/>
    <w:tmpl w:val="CA281512"/>
    <w:lvl w:ilvl="0">
      <w:start w:val="1"/>
      <w:numFmt w:val="decimal"/>
      <w:lvlText w:val="%1."/>
      <w:lvlJc w:val="left"/>
      <w:pPr>
        <w:ind w:left="360" w:hanging="360"/>
      </w:pPr>
      <w:rPr>
        <w:rFonts w:ascii="Times New Roman" w:eastAsia="Times New Roman" w:hAnsi="Times New Roman" w:cs="David"/>
        <w:b w:val="0"/>
        <w:bCs w:val="0"/>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A7B3EBC"/>
    <w:multiLevelType w:val="hybridMultilevel"/>
    <w:tmpl w:val="96802AC6"/>
    <w:lvl w:ilvl="0" w:tplc="5156BDE0">
      <w:start w:val="1"/>
      <w:numFmt w:val="hebrew1"/>
      <w:lvlText w:val="%1."/>
      <w:lvlJc w:val="left"/>
      <w:pPr>
        <w:ind w:left="3633"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D02317C"/>
    <w:multiLevelType w:val="hybridMultilevel"/>
    <w:tmpl w:val="293E827C"/>
    <w:lvl w:ilvl="0" w:tplc="37004754">
      <w:start w:val="1"/>
      <w:numFmt w:val="hebrew1"/>
      <w:lvlText w:val="%1."/>
      <w:lvlJc w:val="left"/>
      <w:pPr>
        <w:ind w:left="720" w:hanging="360"/>
      </w:pPr>
      <w:rPr>
        <w:rFonts w:ascii="David" w:eastAsiaTheme="minorHAnsi" w:hAnsiTheme="minorHAnsi"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FA6ED2"/>
    <w:multiLevelType w:val="hybridMultilevel"/>
    <w:tmpl w:val="7D6637C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0E65FE4"/>
    <w:multiLevelType w:val="hybridMultilevel"/>
    <w:tmpl w:val="E3386CD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nsid w:val="2FCB398C"/>
    <w:multiLevelType w:val="multilevel"/>
    <w:tmpl w:val="CA281512"/>
    <w:lvl w:ilvl="0">
      <w:start w:val="1"/>
      <w:numFmt w:val="decimal"/>
      <w:lvlText w:val="%1."/>
      <w:lvlJc w:val="left"/>
      <w:pPr>
        <w:ind w:left="360" w:hanging="360"/>
      </w:pPr>
      <w:rPr>
        <w:rFonts w:ascii="Times New Roman" w:eastAsia="Times New Roman" w:hAnsi="Times New Roman" w:cs="David"/>
        <w:b w:val="0"/>
        <w:bCs w:val="0"/>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327C71EA"/>
    <w:multiLevelType w:val="hybridMultilevel"/>
    <w:tmpl w:val="1012DF28"/>
    <w:lvl w:ilvl="0" w:tplc="B2CCBEA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6130BF6"/>
    <w:multiLevelType w:val="multilevel"/>
    <w:tmpl w:val="FF949294"/>
    <w:lvl w:ilvl="0">
      <w:start w:val="1"/>
      <w:numFmt w:val="decimal"/>
      <w:lvlText w:val="%1."/>
      <w:lvlJc w:val="left"/>
      <w:pPr>
        <w:ind w:left="360" w:hanging="360"/>
      </w:pPr>
      <w:rPr>
        <w:rFonts w:ascii="Times New Roman" w:eastAsia="Times New Roman" w:hAnsi="Times New Roman" w:cs="David"/>
        <w:b/>
        <w:bCs/>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56401F33"/>
    <w:multiLevelType w:val="hybridMultilevel"/>
    <w:tmpl w:val="A4FAB4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6C86C68"/>
    <w:multiLevelType w:val="hybridMultilevel"/>
    <w:tmpl w:val="C18ED592"/>
    <w:lvl w:ilvl="0" w:tplc="B9FEE90E">
      <w:start w:val="1"/>
      <w:numFmt w:val="decimal"/>
      <w:lvlText w:val="%1."/>
      <w:lvlJc w:val="left"/>
      <w:pPr>
        <w:tabs>
          <w:tab w:val="num" w:pos="720"/>
        </w:tabs>
        <w:ind w:left="720" w:hanging="360"/>
      </w:pPr>
      <w:rPr>
        <w:rFonts w:cs="David"/>
        <w:b/>
        <w:bCs/>
      </w:rPr>
    </w:lvl>
    <w:lvl w:ilvl="1" w:tplc="1520D07C">
      <w:start w:val="1"/>
      <w:numFmt w:val="hebrew1"/>
      <w:lvlText w:val="%2."/>
      <w:lvlJc w:val="left"/>
      <w:pPr>
        <w:tabs>
          <w:tab w:val="num" w:pos="1440"/>
        </w:tabs>
        <w:ind w:left="1440" w:hanging="360"/>
      </w:pPr>
      <w:rPr>
        <w:rFonts w:cs="David" w:hint="default"/>
        <w:sz w:val="24"/>
        <w:szCs w:val="24"/>
      </w:rPr>
    </w:lvl>
    <w:lvl w:ilvl="2" w:tplc="9350ED0C">
      <w:start w:val="1"/>
      <w:numFmt w:val="decimal"/>
      <w:lvlText w:val="%3."/>
      <w:lvlJc w:val="left"/>
      <w:pPr>
        <w:tabs>
          <w:tab w:val="num" w:pos="2388"/>
        </w:tabs>
        <w:ind w:left="2388" w:hanging="408"/>
      </w:pPr>
      <w:rPr>
        <w:rFonts w:cs="David" w:hint="default"/>
        <w:b w:val="0"/>
        <w:bCs w:val="0"/>
        <w:spacing w:val="0"/>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nsid w:val="5737211B"/>
    <w:multiLevelType w:val="hybridMultilevel"/>
    <w:tmpl w:val="5CAA6A7C"/>
    <w:lvl w:ilvl="0" w:tplc="244CFDF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8894AE2"/>
    <w:multiLevelType w:val="hybridMultilevel"/>
    <w:tmpl w:val="40962420"/>
    <w:lvl w:ilvl="0" w:tplc="3C1EB764">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E1B0189"/>
    <w:multiLevelType w:val="hybridMultilevel"/>
    <w:tmpl w:val="2EA263D0"/>
    <w:lvl w:ilvl="0" w:tplc="196A5CB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67853AD"/>
    <w:multiLevelType w:val="hybridMultilevel"/>
    <w:tmpl w:val="268424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0C04FF9"/>
    <w:multiLevelType w:val="hybridMultilevel"/>
    <w:tmpl w:val="F9F493D8"/>
    <w:lvl w:ilvl="0" w:tplc="961A028C">
      <w:start w:val="1"/>
      <w:numFmt w:val="hebrew1"/>
      <w:lvlText w:val="%1."/>
      <w:lvlJc w:val="left"/>
      <w:pPr>
        <w:ind w:left="720" w:hanging="360"/>
      </w:pPr>
      <w:rPr>
        <w:rFonts w:ascii="Arial" w:hAnsi="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24C20E9"/>
    <w:multiLevelType w:val="hybridMultilevel"/>
    <w:tmpl w:val="A4FAB4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14"/>
  </w:num>
  <w:num w:numId="3">
    <w:abstractNumId w:val="6"/>
  </w:num>
  <w:num w:numId="4">
    <w:abstractNumId w:val="10"/>
  </w:num>
  <w:num w:numId="5">
    <w:abstractNumId w:val="7"/>
  </w:num>
  <w:num w:numId="6">
    <w:abstractNumId w:val="5"/>
  </w:num>
  <w:num w:numId="7">
    <w:abstractNumId w:val="0"/>
  </w:num>
  <w:num w:numId="8">
    <w:abstractNumId w:val="1"/>
  </w:num>
  <w:num w:numId="9">
    <w:abstractNumId w:val="9"/>
  </w:num>
  <w:num w:numId="10">
    <w:abstractNumId w:val="2"/>
  </w:num>
  <w:num w:numId="11">
    <w:abstractNumId w:val="8"/>
  </w:num>
  <w:num w:numId="12">
    <w:abstractNumId w:val="3"/>
  </w:num>
  <w:num w:numId="13">
    <w:abstractNumId w:val="13"/>
  </w:num>
  <w:num w:numId="14">
    <w:abstractNumId w:val="15"/>
  </w:num>
  <w:num w:numId="15">
    <w:abstractNumId w:val="11"/>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06D1"/>
    <w:rsid w:val="000033A4"/>
    <w:rsid w:val="00010690"/>
    <w:rsid w:val="00014011"/>
    <w:rsid w:val="00015AF1"/>
    <w:rsid w:val="00017BE0"/>
    <w:rsid w:val="0003069A"/>
    <w:rsid w:val="00033FE5"/>
    <w:rsid w:val="00052942"/>
    <w:rsid w:val="000568E7"/>
    <w:rsid w:val="00077B33"/>
    <w:rsid w:val="0008392F"/>
    <w:rsid w:val="00093743"/>
    <w:rsid w:val="00095248"/>
    <w:rsid w:val="00097D77"/>
    <w:rsid w:val="000A166E"/>
    <w:rsid w:val="000A3F6C"/>
    <w:rsid w:val="000B6393"/>
    <w:rsid w:val="000C369A"/>
    <w:rsid w:val="000E29E1"/>
    <w:rsid w:val="000E467C"/>
    <w:rsid w:val="000F45CF"/>
    <w:rsid w:val="000F5E03"/>
    <w:rsid w:val="001057C0"/>
    <w:rsid w:val="001129BE"/>
    <w:rsid w:val="001346F3"/>
    <w:rsid w:val="00154FED"/>
    <w:rsid w:val="00155052"/>
    <w:rsid w:val="001771C2"/>
    <w:rsid w:val="00193F71"/>
    <w:rsid w:val="00195365"/>
    <w:rsid w:val="001A2F2F"/>
    <w:rsid w:val="001A32AA"/>
    <w:rsid w:val="001E5B82"/>
    <w:rsid w:val="002045A2"/>
    <w:rsid w:val="002302A7"/>
    <w:rsid w:val="00233218"/>
    <w:rsid w:val="002332A6"/>
    <w:rsid w:val="00250A95"/>
    <w:rsid w:val="002610A4"/>
    <w:rsid w:val="00267223"/>
    <w:rsid w:val="00267F83"/>
    <w:rsid w:val="002753C0"/>
    <w:rsid w:val="002775A3"/>
    <w:rsid w:val="00280965"/>
    <w:rsid w:val="002829DF"/>
    <w:rsid w:val="002939FF"/>
    <w:rsid w:val="002948DF"/>
    <w:rsid w:val="00295AF0"/>
    <w:rsid w:val="002A57DF"/>
    <w:rsid w:val="002B5869"/>
    <w:rsid w:val="002C2DBB"/>
    <w:rsid w:val="002D026B"/>
    <w:rsid w:val="002D773D"/>
    <w:rsid w:val="002E1032"/>
    <w:rsid w:val="002E63FE"/>
    <w:rsid w:val="002E70AF"/>
    <w:rsid w:val="00314F02"/>
    <w:rsid w:val="003159C5"/>
    <w:rsid w:val="00327667"/>
    <w:rsid w:val="0033513C"/>
    <w:rsid w:val="00344D4C"/>
    <w:rsid w:val="00345351"/>
    <w:rsid w:val="003711FA"/>
    <w:rsid w:val="003721AB"/>
    <w:rsid w:val="0038234D"/>
    <w:rsid w:val="00385555"/>
    <w:rsid w:val="003A0018"/>
    <w:rsid w:val="003B5ADD"/>
    <w:rsid w:val="003B730D"/>
    <w:rsid w:val="003C4D5A"/>
    <w:rsid w:val="003C670D"/>
    <w:rsid w:val="003E084B"/>
    <w:rsid w:val="003F5DE3"/>
    <w:rsid w:val="003F6AB9"/>
    <w:rsid w:val="004022B2"/>
    <w:rsid w:val="0040340E"/>
    <w:rsid w:val="00404AFE"/>
    <w:rsid w:val="004165A7"/>
    <w:rsid w:val="004273D4"/>
    <w:rsid w:val="004307E1"/>
    <w:rsid w:val="00433603"/>
    <w:rsid w:val="004513D0"/>
    <w:rsid w:val="00481463"/>
    <w:rsid w:val="004979B1"/>
    <w:rsid w:val="004B67E8"/>
    <w:rsid w:val="004D43DE"/>
    <w:rsid w:val="004F2D6A"/>
    <w:rsid w:val="0050212C"/>
    <w:rsid w:val="00514CFD"/>
    <w:rsid w:val="00533F5F"/>
    <w:rsid w:val="00543F1E"/>
    <w:rsid w:val="005619A7"/>
    <w:rsid w:val="00573A02"/>
    <w:rsid w:val="00581743"/>
    <w:rsid w:val="00586F99"/>
    <w:rsid w:val="00594E9D"/>
    <w:rsid w:val="0059761E"/>
    <w:rsid w:val="005A1D4F"/>
    <w:rsid w:val="005B3F5C"/>
    <w:rsid w:val="005B76FC"/>
    <w:rsid w:val="005C499F"/>
    <w:rsid w:val="00602403"/>
    <w:rsid w:val="00625F63"/>
    <w:rsid w:val="0063456C"/>
    <w:rsid w:val="006353AC"/>
    <w:rsid w:val="00641B53"/>
    <w:rsid w:val="00641CFC"/>
    <w:rsid w:val="00643C7F"/>
    <w:rsid w:val="00645743"/>
    <w:rsid w:val="006A33CF"/>
    <w:rsid w:val="006B5C40"/>
    <w:rsid w:val="006B7AD1"/>
    <w:rsid w:val="006C0C5B"/>
    <w:rsid w:val="006D56CC"/>
    <w:rsid w:val="006D5AF0"/>
    <w:rsid w:val="006E0CFB"/>
    <w:rsid w:val="006F5343"/>
    <w:rsid w:val="007468A8"/>
    <w:rsid w:val="00747C03"/>
    <w:rsid w:val="00751249"/>
    <w:rsid w:val="00751FB0"/>
    <w:rsid w:val="0077106F"/>
    <w:rsid w:val="0077742E"/>
    <w:rsid w:val="00777F89"/>
    <w:rsid w:val="007A5DD9"/>
    <w:rsid w:val="007B2DEB"/>
    <w:rsid w:val="007C431F"/>
    <w:rsid w:val="007D72E2"/>
    <w:rsid w:val="007E2FE9"/>
    <w:rsid w:val="007E31EA"/>
    <w:rsid w:val="007F07C5"/>
    <w:rsid w:val="00803536"/>
    <w:rsid w:val="00833F14"/>
    <w:rsid w:val="00844033"/>
    <w:rsid w:val="00867FB2"/>
    <w:rsid w:val="0088185A"/>
    <w:rsid w:val="00886C29"/>
    <w:rsid w:val="008E19F8"/>
    <w:rsid w:val="00905E07"/>
    <w:rsid w:val="009149B7"/>
    <w:rsid w:val="0091541D"/>
    <w:rsid w:val="00923417"/>
    <w:rsid w:val="009276D3"/>
    <w:rsid w:val="0093761D"/>
    <w:rsid w:val="009671E8"/>
    <w:rsid w:val="00982C3A"/>
    <w:rsid w:val="009906D1"/>
    <w:rsid w:val="00995D0B"/>
    <w:rsid w:val="009A51CF"/>
    <w:rsid w:val="009B025E"/>
    <w:rsid w:val="009D012D"/>
    <w:rsid w:val="009D3A7F"/>
    <w:rsid w:val="009D4C36"/>
    <w:rsid w:val="009E00C8"/>
    <w:rsid w:val="00A16023"/>
    <w:rsid w:val="00A26511"/>
    <w:rsid w:val="00A42235"/>
    <w:rsid w:val="00A43B94"/>
    <w:rsid w:val="00A528BE"/>
    <w:rsid w:val="00A54899"/>
    <w:rsid w:val="00A55449"/>
    <w:rsid w:val="00A84C25"/>
    <w:rsid w:val="00A85E0F"/>
    <w:rsid w:val="00A9316A"/>
    <w:rsid w:val="00AB20FA"/>
    <w:rsid w:val="00AD4F03"/>
    <w:rsid w:val="00AD6458"/>
    <w:rsid w:val="00AF7C18"/>
    <w:rsid w:val="00B054F9"/>
    <w:rsid w:val="00B11F92"/>
    <w:rsid w:val="00B132DF"/>
    <w:rsid w:val="00B13E9C"/>
    <w:rsid w:val="00B17C01"/>
    <w:rsid w:val="00B2637C"/>
    <w:rsid w:val="00B32128"/>
    <w:rsid w:val="00B414BC"/>
    <w:rsid w:val="00B67F60"/>
    <w:rsid w:val="00B801C5"/>
    <w:rsid w:val="00B86321"/>
    <w:rsid w:val="00BB3125"/>
    <w:rsid w:val="00BD2800"/>
    <w:rsid w:val="00BD2AAD"/>
    <w:rsid w:val="00BF388B"/>
    <w:rsid w:val="00C16CB4"/>
    <w:rsid w:val="00C216B0"/>
    <w:rsid w:val="00C21983"/>
    <w:rsid w:val="00C23950"/>
    <w:rsid w:val="00C266D4"/>
    <w:rsid w:val="00C42C3F"/>
    <w:rsid w:val="00C45F0E"/>
    <w:rsid w:val="00C5221B"/>
    <w:rsid w:val="00C528AA"/>
    <w:rsid w:val="00C575D3"/>
    <w:rsid w:val="00C67F67"/>
    <w:rsid w:val="00C7556C"/>
    <w:rsid w:val="00C94BE7"/>
    <w:rsid w:val="00C9672E"/>
    <w:rsid w:val="00CB376C"/>
    <w:rsid w:val="00CB3CCE"/>
    <w:rsid w:val="00CC1CE5"/>
    <w:rsid w:val="00CE331D"/>
    <w:rsid w:val="00CE49A2"/>
    <w:rsid w:val="00D048A8"/>
    <w:rsid w:val="00D26941"/>
    <w:rsid w:val="00D26A02"/>
    <w:rsid w:val="00D304BA"/>
    <w:rsid w:val="00D34A5D"/>
    <w:rsid w:val="00D41633"/>
    <w:rsid w:val="00D43273"/>
    <w:rsid w:val="00D44E0E"/>
    <w:rsid w:val="00D51839"/>
    <w:rsid w:val="00D619CC"/>
    <w:rsid w:val="00D65687"/>
    <w:rsid w:val="00D73EC1"/>
    <w:rsid w:val="00D82894"/>
    <w:rsid w:val="00D95215"/>
    <w:rsid w:val="00DA1408"/>
    <w:rsid w:val="00DA1D8E"/>
    <w:rsid w:val="00DA4233"/>
    <w:rsid w:val="00DA65E5"/>
    <w:rsid w:val="00DE55D0"/>
    <w:rsid w:val="00DF07F2"/>
    <w:rsid w:val="00DF422B"/>
    <w:rsid w:val="00E07EA7"/>
    <w:rsid w:val="00E10B56"/>
    <w:rsid w:val="00E1501F"/>
    <w:rsid w:val="00E15893"/>
    <w:rsid w:val="00E26B9F"/>
    <w:rsid w:val="00E46621"/>
    <w:rsid w:val="00E51136"/>
    <w:rsid w:val="00E623CA"/>
    <w:rsid w:val="00E763BF"/>
    <w:rsid w:val="00E80A79"/>
    <w:rsid w:val="00E83FD4"/>
    <w:rsid w:val="00E8433A"/>
    <w:rsid w:val="00E958D8"/>
    <w:rsid w:val="00E97EA4"/>
    <w:rsid w:val="00EA0C25"/>
    <w:rsid w:val="00EC7640"/>
    <w:rsid w:val="00ED231F"/>
    <w:rsid w:val="00ED5DEE"/>
    <w:rsid w:val="00EE16C5"/>
    <w:rsid w:val="00EE2AA4"/>
    <w:rsid w:val="00EF7A50"/>
    <w:rsid w:val="00F23EB3"/>
    <w:rsid w:val="00F36FBC"/>
    <w:rsid w:val="00F43719"/>
    <w:rsid w:val="00F43EB8"/>
    <w:rsid w:val="00F74464"/>
    <w:rsid w:val="00F87874"/>
    <w:rsid w:val="00F92838"/>
    <w:rsid w:val="00F95EDC"/>
    <w:rsid w:val="00F9667A"/>
    <w:rsid w:val="00FB1859"/>
    <w:rsid w:val="00FB2309"/>
    <w:rsid w:val="00FB23FD"/>
    <w:rsid w:val="00FD1D7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5:docId w15:val="{A7D2AA1B-07A1-486E-AFEC-2A5CB3068F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45351"/>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Header תו,כותרת עליונה תו2,כותרת עליונה תו1 תו,כותרת עליונה תו תו תו,1 תו תו תו,Header תו תו תו תו תו תו תו,Header תו תו תו תו תו1,Header תו תו תו תו1 תו,כותרת עליונה תו תו1,1 תו תו1,Header תו תו תו תו תו תו1,Header תו תו תו תו2,1 תו"/>
    <w:basedOn w:val="a"/>
    <w:link w:val="a4"/>
    <w:rsid w:val="009906D1"/>
    <w:pPr>
      <w:tabs>
        <w:tab w:val="center" w:pos="4153"/>
        <w:tab w:val="right" w:pos="8306"/>
      </w:tabs>
    </w:pPr>
  </w:style>
  <w:style w:type="character" w:customStyle="1" w:styleId="a4">
    <w:name w:val="כותרת עליונה תו"/>
    <w:aliases w:val="Header תו1,Header תו תו,כותרת עליונה תו2 תו,כותרת עליונה תו1 תו תו,כותרת עליונה תו תו תו תו,1 תו תו תו תו,Header תו תו תו תו תו תו תו תו,Header תו תו תו תו תו1 תו,Header תו תו תו תו1 תו תו,כותרת עליונה תו תו1 תו,1 תו תו1 תו,1 תו תו"/>
    <w:basedOn w:val="a0"/>
    <w:link w:val="a3"/>
    <w:rsid w:val="009906D1"/>
    <w:rPr>
      <w:rFonts w:ascii="Times New Roman" w:eastAsia="Times New Roman" w:hAnsi="Times New Roman" w:cs="Times New Roman"/>
      <w:sz w:val="24"/>
      <w:szCs w:val="24"/>
    </w:rPr>
  </w:style>
  <w:style w:type="paragraph" w:styleId="a5">
    <w:name w:val="footer"/>
    <w:basedOn w:val="a"/>
    <w:link w:val="a6"/>
    <w:uiPriority w:val="99"/>
    <w:rsid w:val="009906D1"/>
    <w:pPr>
      <w:tabs>
        <w:tab w:val="center" w:pos="4153"/>
        <w:tab w:val="right" w:pos="8306"/>
      </w:tabs>
    </w:pPr>
    <w:rPr>
      <w:lang w:val="x-none" w:eastAsia="x-none"/>
    </w:rPr>
  </w:style>
  <w:style w:type="character" w:customStyle="1" w:styleId="a6">
    <w:name w:val="כותרת תחתונה תו"/>
    <w:basedOn w:val="a0"/>
    <w:link w:val="a5"/>
    <w:uiPriority w:val="99"/>
    <w:rsid w:val="009906D1"/>
    <w:rPr>
      <w:rFonts w:ascii="Times New Roman" w:eastAsia="Times New Roman" w:hAnsi="Times New Roman" w:cs="Times New Roman"/>
      <w:sz w:val="24"/>
      <w:szCs w:val="24"/>
      <w:lang w:val="x-none" w:eastAsia="x-none"/>
    </w:rPr>
  </w:style>
  <w:style w:type="paragraph" w:styleId="NormalWeb">
    <w:name w:val="Normal (Web)"/>
    <w:basedOn w:val="a"/>
    <w:uiPriority w:val="99"/>
    <w:unhideWhenUsed/>
    <w:rsid w:val="009906D1"/>
    <w:pPr>
      <w:bidi w:val="0"/>
      <w:spacing w:before="100" w:beforeAutospacing="1" w:after="100" w:afterAutospacing="1"/>
    </w:pPr>
  </w:style>
  <w:style w:type="paragraph" w:styleId="a7">
    <w:name w:val="Plain Text"/>
    <w:basedOn w:val="a"/>
    <w:link w:val="a8"/>
    <w:uiPriority w:val="99"/>
    <w:unhideWhenUsed/>
    <w:rsid w:val="009906D1"/>
    <w:rPr>
      <w:rFonts w:ascii="Calibri" w:eastAsia="Calibri" w:hAnsi="Calibri" w:cs="Consolas"/>
      <w:sz w:val="22"/>
      <w:szCs w:val="21"/>
    </w:rPr>
  </w:style>
  <w:style w:type="character" w:customStyle="1" w:styleId="a8">
    <w:name w:val="טקסט רגיל תו"/>
    <w:basedOn w:val="a0"/>
    <w:link w:val="a7"/>
    <w:uiPriority w:val="99"/>
    <w:rsid w:val="009906D1"/>
    <w:rPr>
      <w:rFonts w:ascii="Calibri" w:eastAsia="Calibri" w:hAnsi="Calibri" w:cs="Consolas"/>
      <w:szCs w:val="21"/>
    </w:rPr>
  </w:style>
  <w:style w:type="paragraph" w:styleId="a9">
    <w:name w:val="List Paragraph"/>
    <w:basedOn w:val="a"/>
    <w:link w:val="aa"/>
    <w:uiPriority w:val="34"/>
    <w:qFormat/>
    <w:rsid w:val="0091541D"/>
    <w:pPr>
      <w:ind w:left="720"/>
      <w:contextualSpacing/>
    </w:pPr>
  </w:style>
  <w:style w:type="character" w:customStyle="1" w:styleId="aa">
    <w:name w:val="פיסקת רשימה תו"/>
    <w:basedOn w:val="a0"/>
    <w:link w:val="a9"/>
    <w:uiPriority w:val="34"/>
    <w:locked/>
    <w:rsid w:val="00FB2309"/>
    <w:rPr>
      <w:rFonts w:ascii="Times New Roman" w:eastAsia="Times New Roman" w:hAnsi="Times New Roman" w:cs="Times New Roman"/>
      <w:sz w:val="24"/>
      <w:szCs w:val="24"/>
    </w:rPr>
  </w:style>
  <w:style w:type="paragraph" w:styleId="ab">
    <w:name w:val="Balloon Text"/>
    <w:basedOn w:val="a"/>
    <w:link w:val="ac"/>
    <w:uiPriority w:val="99"/>
    <w:semiHidden/>
    <w:unhideWhenUsed/>
    <w:rsid w:val="00193F71"/>
    <w:rPr>
      <w:rFonts w:ascii="Tahoma" w:hAnsi="Tahoma" w:cs="Tahoma"/>
      <w:sz w:val="16"/>
      <w:szCs w:val="16"/>
    </w:rPr>
  </w:style>
  <w:style w:type="character" w:customStyle="1" w:styleId="ac">
    <w:name w:val="טקסט בלונים תו"/>
    <w:basedOn w:val="a0"/>
    <w:link w:val="ab"/>
    <w:uiPriority w:val="99"/>
    <w:semiHidden/>
    <w:rsid w:val="00193F71"/>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6966808">
      <w:bodyDiv w:val="1"/>
      <w:marLeft w:val="0"/>
      <w:marRight w:val="0"/>
      <w:marTop w:val="0"/>
      <w:marBottom w:val="0"/>
      <w:divBdr>
        <w:top w:val="none" w:sz="0" w:space="0" w:color="auto"/>
        <w:left w:val="none" w:sz="0" w:space="0" w:color="auto"/>
        <w:bottom w:val="none" w:sz="0" w:space="0" w:color="auto"/>
        <w:right w:val="none" w:sz="0" w:space="0" w:color="auto"/>
      </w:divBdr>
    </w:div>
    <w:div w:id="664867664">
      <w:bodyDiv w:val="1"/>
      <w:marLeft w:val="0"/>
      <w:marRight w:val="0"/>
      <w:marTop w:val="0"/>
      <w:marBottom w:val="0"/>
      <w:divBdr>
        <w:top w:val="none" w:sz="0" w:space="0" w:color="auto"/>
        <w:left w:val="none" w:sz="0" w:space="0" w:color="auto"/>
        <w:bottom w:val="none" w:sz="0" w:space="0" w:color="auto"/>
        <w:right w:val="none" w:sz="0" w:space="0" w:color="auto"/>
      </w:divBdr>
    </w:div>
    <w:div w:id="1121996614">
      <w:bodyDiv w:val="1"/>
      <w:marLeft w:val="0"/>
      <w:marRight w:val="0"/>
      <w:marTop w:val="0"/>
      <w:marBottom w:val="0"/>
      <w:divBdr>
        <w:top w:val="none" w:sz="0" w:space="0" w:color="auto"/>
        <w:left w:val="none" w:sz="0" w:space="0" w:color="auto"/>
        <w:bottom w:val="none" w:sz="0" w:space="0" w:color="auto"/>
        <w:right w:val="none" w:sz="0" w:space="0" w:color="auto"/>
      </w:divBdr>
    </w:div>
    <w:div w:id="1150287896">
      <w:bodyDiv w:val="1"/>
      <w:marLeft w:val="0"/>
      <w:marRight w:val="0"/>
      <w:marTop w:val="0"/>
      <w:marBottom w:val="0"/>
      <w:divBdr>
        <w:top w:val="none" w:sz="0" w:space="0" w:color="auto"/>
        <w:left w:val="none" w:sz="0" w:space="0" w:color="auto"/>
        <w:bottom w:val="none" w:sz="0" w:space="0" w:color="auto"/>
        <w:right w:val="none" w:sz="0" w:space="0" w:color="auto"/>
      </w:divBdr>
    </w:div>
    <w:div w:id="2071078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779</Words>
  <Characters>3896</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4666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טישלר לסמן</dc:creator>
  <cp:lastModifiedBy>שלומי ניסים</cp:lastModifiedBy>
  <cp:revision>3</cp:revision>
  <cp:lastPrinted>2017-06-11T13:41:00Z</cp:lastPrinted>
  <dcterms:created xsi:type="dcterms:W3CDTF">2017-06-11T14:18:00Z</dcterms:created>
  <dcterms:modified xsi:type="dcterms:W3CDTF">2017-06-11T14:19:00Z</dcterms:modified>
</cp:coreProperties>
</file>